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630" w14:textId="7BF9AD33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  </w:t>
      </w:r>
    </w:p>
    <w:p w14:paraId="67A91137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>ANEXO IV</w:t>
      </w:r>
    </w:p>
    <w:p w14:paraId="5C0662DD" w14:textId="77777777" w:rsidR="001669CA" w:rsidRPr="00BF15C1" w:rsidRDefault="001669CA">
      <w:pPr>
        <w:rPr>
          <w:rFonts w:eastAsia="Times New Roman"/>
          <w:b/>
        </w:rPr>
      </w:pPr>
    </w:p>
    <w:p w14:paraId="7C0BAA19" w14:textId="77777777" w:rsidR="001669CA" w:rsidRPr="00BF15C1" w:rsidRDefault="001669CA">
      <w:pPr>
        <w:jc w:val="center"/>
        <w:rPr>
          <w:rFonts w:eastAsia="Times New Roman"/>
          <w:b/>
        </w:rPr>
      </w:pPr>
    </w:p>
    <w:p w14:paraId="66897DE9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 xml:space="preserve"> RECURSO </w:t>
      </w:r>
    </w:p>
    <w:p w14:paraId="43B04529" w14:textId="77777777" w:rsidR="001669CA" w:rsidRPr="00BF15C1" w:rsidRDefault="001669CA">
      <w:pPr>
        <w:jc w:val="both"/>
        <w:rPr>
          <w:rFonts w:eastAsia="Times New Roman"/>
        </w:rPr>
      </w:pPr>
    </w:p>
    <w:p w14:paraId="072B84B0" w14:textId="7B1E6DB3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 Recurso relativo ao resultado do Edital </w:t>
      </w:r>
      <w:r w:rsidR="00AC5E95" w:rsidRPr="00BF15C1">
        <w:rPr>
          <w:rFonts w:eastAsia="Times New Roman"/>
        </w:rPr>
        <w:t>8</w:t>
      </w:r>
      <w:r w:rsidR="00721D87">
        <w:rPr>
          <w:rFonts w:eastAsia="Times New Roman"/>
        </w:rPr>
        <w:t>7</w:t>
      </w:r>
      <w:r w:rsidRPr="00BF15C1">
        <w:rPr>
          <w:rFonts w:eastAsia="Times New Roman"/>
        </w:rPr>
        <w:t xml:space="preserve">/2024 PROPESP/DAEST/UFAM que trata do VAGA NA RESIDÊNCIA UNIVERSITÁRIA - CAMPUS MANAUS para discentes dos cursos de </w:t>
      </w:r>
      <w:proofErr w:type="spellStart"/>
      <w:r w:rsidRPr="00BF15C1">
        <w:rPr>
          <w:rFonts w:eastAsia="Times New Roman"/>
        </w:rPr>
        <w:t>pós-graduação</w:t>
      </w:r>
      <w:proofErr w:type="spellEnd"/>
      <w:r w:rsidRPr="00BF15C1">
        <w:rPr>
          <w:rFonts w:eastAsia="Times New Roman"/>
        </w:rPr>
        <w:t> stricto sensu presencial, conforme previsto no item 6 do referido edital.</w:t>
      </w:r>
    </w:p>
    <w:p w14:paraId="2B8DFF19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Este </w:t>
      </w:r>
      <w:proofErr w:type="spellStart"/>
      <w:r w:rsidRPr="00BF15C1">
        <w:rPr>
          <w:rFonts w:eastAsia="Times New Roman"/>
        </w:rPr>
        <w:t>formulário</w:t>
      </w:r>
      <w:proofErr w:type="spellEnd"/>
      <w:r w:rsidRPr="00BF15C1">
        <w:rPr>
          <w:rFonts w:eastAsia="Times New Roman"/>
        </w:rPr>
        <w:t xml:space="preserve"> de recurso deverá ser preenchido, assinado, salvo em PDF e enviado para </w:t>
      </w:r>
      <w:proofErr w:type="spellStart"/>
      <w:r w:rsidRPr="00BF15C1">
        <w:rPr>
          <w:rFonts w:eastAsia="Times New Roman"/>
        </w:rPr>
        <w:t>formulário</w:t>
      </w:r>
      <w:proofErr w:type="spellEnd"/>
      <w:r w:rsidRPr="00BF15C1">
        <w:rPr>
          <w:rFonts w:eastAsia="Times New Roman"/>
        </w:rPr>
        <w:t xml:space="preserve"> conforme item 6.3 deste edital. Caso o(a) candidato julgue </w:t>
      </w:r>
      <w:proofErr w:type="spellStart"/>
      <w:r w:rsidRPr="00BF15C1">
        <w:rPr>
          <w:rFonts w:eastAsia="Times New Roman"/>
        </w:rPr>
        <w:t>necessário</w:t>
      </w:r>
      <w:proofErr w:type="spellEnd"/>
      <w:r w:rsidRPr="00BF15C1">
        <w:rPr>
          <w:rFonts w:eastAsia="Times New Roman"/>
        </w:rPr>
        <w:t xml:space="preserve">, </w:t>
      </w:r>
      <w:proofErr w:type="spellStart"/>
      <w:r w:rsidRPr="00BF15C1">
        <w:rPr>
          <w:rFonts w:eastAsia="Times New Roman"/>
        </w:rPr>
        <w:t>podera</w:t>
      </w:r>
      <w:proofErr w:type="spellEnd"/>
      <w:r w:rsidRPr="00BF15C1">
        <w:rPr>
          <w:rFonts w:eastAsia="Times New Roman"/>
        </w:rPr>
        <w:t xml:space="preserve">́ anexar </w:t>
      </w:r>
      <w:proofErr w:type="spellStart"/>
      <w:r w:rsidRPr="00BF15C1">
        <w:rPr>
          <w:rFonts w:eastAsia="Times New Roman"/>
        </w:rPr>
        <w:t>documentação</w:t>
      </w:r>
      <w:proofErr w:type="spellEnd"/>
      <w:r w:rsidRPr="00BF15C1">
        <w:rPr>
          <w:rFonts w:eastAsia="Times New Roman"/>
        </w:rPr>
        <w:t xml:space="preserve"> (digitalizada, </w:t>
      </w:r>
      <w:proofErr w:type="spellStart"/>
      <w:r w:rsidRPr="00BF15C1">
        <w:rPr>
          <w:rFonts w:eastAsia="Times New Roman"/>
        </w:rPr>
        <w:t>legível</w:t>
      </w:r>
      <w:proofErr w:type="spellEnd"/>
      <w:r w:rsidRPr="00BF15C1">
        <w:rPr>
          <w:rFonts w:eastAsia="Times New Roman"/>
        </w:rPr>
        <w:t xml:space="preserve"> e em PDF) que fundamente seus argumentos.</w:t>
      </w:r>
      <w:r w:rsidRPr="00BF15C1">
        <w:rPr>
          <w:rFonts w:eastAsia="Times New Roman"/>
        </w:rPr>
        <w:br/>
        <w:t xml:space="preserve">Somente </w:t>
      </w:r>
      <w:proofErr w:type="spellStart"/>
      <w:r w:rsidRPr="00BF15C1">
        <w:rPr>
          <w:rFonts w:eastAsia="Times New Roman"/>
        </w:rPr>
        <w:t>serão</w:t>
      </w:r>
      <w:proofErr w:type="spellEnd"/>
      <w:r w:rsidRPr="00BF15C1">
        <w:rPr>
          <w:rFonts w:eastAsia="Times New Roman"/>
        </w:rPr>
        <w:t xml:space="preserve"> aceitos recursos recebidos no prazo estabelecido no cronograma deste Edital.</w:t>
      </w:r>
      <w:r w:rsidRPr="00BF15C1">
        <w:rPr>
          <w:rFonts w:eastAsia="Times New Roman"/>
        </w:rPr>
        <w:br/>
        <w:t>Nome do (a) discente:</w:t>
      </w:r>
    </w:p>
    <w:p w14:paraId="01802D8A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CPF:</w:t>
      </w:r>
    </w:p>
    <w:p w14:paraId="2D5FB73D" w14:textId="77777777" w:rsidR="001669CA" w:rsidRPr="00BF15C1" w:rsidRDefault="00000000">
      <w:pPr>
        <w:jc w:val="both"/>
        <w:rPr>
          <w:rFonts w:eastAsia="Times New Roman"/>
        </w:rPr>
      </w:pPr>
      <w:proofErr w:type="spellStart"/>
      <w:r w:rsidRPr="00BF15C1">
        <w:rPr>
          <w:rFonts w:eastAsia="Times New Roman"/>
        </w:rPr>
        <w:t>Matrícula</w:t>
      </w:r>
      <w:proofErr w:type="spellEnd"/>
      <w:r w:rsidRPr="00BF15C1">
        <w:rPr>
          <w:rFonts w:eastAsia="Times New Roman"/>
        </w:rPr>
        <w:t>:</w:t>
      </w:r>
      <w:r w:rsidRPr="00BF15C1">
        <w:rPr>
          <w:rFonts w:eastAsia="Times New Roman"/>
        </w:rPr>
        <w:br/>
        <w:t xml:space="preserve">Descreva as </w:t>
      </w:r>
      <w:proofErr w:type="spellStart"/>
      <w:r w:rsidRPr="00BF15C1">
        <w:rPr>
          <w:rFonts w:eastAsia="Times New Roman"/>
        </w:rPr>
        <w:t>razões</w:t>
      </w:r>
      <w:proofErr w:type="spellEnd"/>
      <w:r w:rsidRPr="00BF15C1">
        <w:rPr>
          <w:rFonts w:eastAsia="Times New Roman"/>
        </w:rPr>
        <w:t xml:space="preserve"> que justificam o recurso:</w:t>
      </w:r>
    </w:p>
    <w:p w14:paraId="06C6ABC9" w14:textId="77777777" w:rsidR="001669CA" w:rsidRPr="00BF15C1" w:rsidRDefault="00000000">
      <w:pPr>
        <w:spacing w:line="360" w:lineRule="auto"/>
        <w:jc w:val="both"/>
        <w:rPr>
          <w:rFonts w:eastAsia="Times New Roman"/>
        </w:rPr>
      </w:pPr>
      <w:r w:rsidRPr="00BF15C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8E3A3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66019EBB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(Local), (Data).</w:t>
      </w:r>
    </w:p>
    <w:p w14:paraId="673366D0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p w14:paraId="1B9FED1F" w14:textId="347674E4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______________________________________</w:t>
      </w:r>
    </w:p>
    <w:p w14:paraId="615871E3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Assinatura do(a) discente</w:t>
      </w:r>
    </w:p>
    <w:p w14:paraId="28893167" w14:textId="636F021B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</w:t>
      </w:r>
    </w:p>
    <w:sectPr w:rsidR="001669CA" w:rsidRPr="00BF15C1" w:rsidSect="00BF15C1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E4A2" w14:textId="77777777" w:rsidR="00BE141B" w:rsidRDefault="00BE141B" w:rsidP="00D47018">
      <w:r>
        <w:separator/>
      </w:r>
    </w:p>
  </w:endnote>
  <w:endnote w:type="continuationSeparator" w:id="0">
    <w:p w14:paraId="00F22471" w14:textId="77777777" w:rsidR="00BE141B" w:rsidRDefault="00BE141B" w:rsidP="00D4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A4FC" w14:textId="77777777" w:rsidR="00BE141B" w:rsidRDefault="00BE141B" w:rsidP="00D47018">
      <w:r>
        <w:separator/>
      </w:r>
    </w:p>
  </w:footnote>
  <w:footnote w:type="continuationSeparator" w:id="0">
    <w:p w14:paraId="05598B58" w14:textId="77777777" w:rsidR="00BE141B" w:rsidRDefault="00BE141B" w:rsidP="00D4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759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noProof/>
        <w:lang w:val="pt-BR"/>
      </w:rPr>
      <w:drawing>
        <wp:anchor distT="0" distB="0" distL="0" distR="0" simplePos="0" relativeHeight="251659264" behindDoc="1" locked="0" layoutInCell="1" allowOverlap="1" wp14:anchorId="7F2BFAAF" wp14:editId="553CF4FF">
          <wp:simplePos x="0" y="0"/>
          <wp:positionH relativeFrom="margin">
            <wp:align>left</wp:align>
          </wp:positionH>
          <wp:positionV relativeFrom="paragraph">
            <wp:posOffset>-100508</wp:posOffset>
          </wp:positionV>
          <wp:extent cx="629107" cy="629108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107" cy="62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E05">
      <w:rPr>
        <w:rFonts w:ascii="Calibri" w:hAnsi="Calibri" w:cs="Calibri"/>
        <w:noProof/>
        <w:lang w:val="pt-BR"/>
      </w:rPr>
      <w:drawing>
        <wp:anchor distT="0" distB="0" distL="114300" distR="114300" simplePos="0" relativeHeight="251660288" behindDoc="1" locked="0" layoutInCell="1" allowOverlap="1" wp14:anchorId="1E8FCA5B" wp14:editId="0D52D83B">
          <wp:simplePos x="0" y="0"/>
          <wp:positionH relativeFrom="margin">
            <wp:align>right</wp:align>
          </wp:positionH>
          <wp:positionV relativeFrom="paragraph">
            <wp:posOffset>-137693</wp:posOffset>
          </wp:positionV>
          <wp:extent cx="658368" cy="643738"/>
          <wp:effectExtent l="0" t="0" r="8890" b="4445"/>
          <wp:wrapNone/>
          <wp:docPr id="10" name="image3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 descr="Logotipo&#10;&#10;Descrição gerada automaticamente com confiança baixa"/>
                  <pic:cNvPicPr preferRelativeResize="0"/>
                </pic:nvPicPr>
                <pic:blipFill rotWithShape="1">
                  <a:blip r:embed="rId2"/>
                  <a:srcRect b="14995"/>
                  <a:stretch/>
                </pic:blipFill>
                <pic:spPr bwMode="auto">
                  <a:xfrm>
                    <a:off x="0" y="0"/>
                    <a:ext cx="658368" cy="643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D3166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Ministério da Educação</w:t>
    </w:r>
  </w:p>
  <w:p w14:paraId="3D0CD525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Universidade Federal do Amazonas</w:t>
    </w:r>
  </w:p>
  <w:p w14:paraId="3059C409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right" w:pos="8647"/>
      </w:tabs>
      <w:ind w:right="-446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Avaliação e Acompanhamento da Pós-Graduação</w:t>
    </w:r>
    <w:r>
      <w:rPr>
        <w:rFonts w:ascii="Calibri" w:hAnsi="Calibri" w:cs="Calibri"/>
        <w:b/>
        <w:color w:val="000000"/>
      </w:rPr>
      <w:t xml:space="preserve"> (</w:t>
    </w:r>
    <w:r w:rsidRPr="00D50E05">
      <w:rPr>
        <w:rFonts w:ascii="Calibri" w:hAnsi="Calibri" w:cs="Calibri"/>
        <w:b/>
        <w:color w:val="000000"/>
      </w:rPr>
      <w:t>DAV/PROPESP)</w:t>
    </w:r>
  </w:p>
  <w:p w14:paraId="7EC24DB4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0"/>
        <w:tab w:val="left" w:pos="0"/>
        <w:tab w:val="center" w:pos="4252"/>
        <w:tab w:val="left" w:pos="0"/>
        <w:tab w:val="right" w:pos="8789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Assistência Estudantil (DAEST/PROGESP)</w:t>
    </w:r>
  </w:p>
  <w:p w14:paraId="4753D94B" w14:textId="77777777" w:rsidR="00D47018" w:rsidRPr="00D47018" w:rsidRDefault="00D47018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C3"/>
    <w:multiLevelType w:val="multilevel"/>
    <w:tmpl w:val="4AFAC9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9F4C5F"/>
    <w:multiLevelType w:val="multilevel"/>
    <w:tmpl w:val="5DD4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3445631">
    <w:abstractNumId w:val="1"/>
  </w:num>
  <w:num w:numId="2" w16cid:durableId="57424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CA"/>
    <w:rsid w:val="001669CA"/>
    <w:rsid w:val="002223E7"/>
    <w:rsid w:val="00226F03"/>
    <w:rsid w:val="002A6812"/>
    <w:rsid w:val="003148BD"/>
    <w:rsid w:val="00333D95"/>
    <w:rsid w:val="00347D6A"/>
    <w:rsid w:val="00370601"/>
    <w:rsid w:val="0050485A"/>
    <w:rsid w:val="005D69AF"/>
    <w:rsid w:val="00616631"/>
    <w:rsid w:val="00647D35"/>
    <w:rsid w:val="00721D87"/>
    <w:rsid w:val="007C5262"/>
    <w:rsid w:val="007E2D34"/>
    <w:rsid w:val="008978DA"/>
    <w:rsid w:val="00920F3A"/>
    <w:rsid w:val="00950D3E"/>
    <w:rsid w:val="00994B5A"/>
    <w:rsid w:val="009A1F6F"/>
    <w:rsid w:val="00AC5E95"/>
    <w:rsid w:val="00BE141B"/>
    <w:rsid w:val="00BF15C1"/>
    <w:rsid w:val="00D47018"/>
    <w:rsid w:val="00DB5F5B"/>
    <w:rsid w:val="00EF1059"/>
    <w:rsid w:val="00FB590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85A"/>
  <w15:docId w15:val="{A3271E32-426C-4A93-B18C-E36B216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F1D0B"/>
    <w:rPr>
      <w:b/>
      <w:bCs/>
    </w:rPr>
  </w:style>
  <w:style w:type="character" w:customStyle="1" w:styleId="apple-converted-space">
    <w:name w:val="apple-converted-space"/>
    <w:basedOn w:val="Fontepargpadro"/>
    <w:rsid w:val="002F1D0B"/>
  </w:style>
  <w:style w:type="paragraph" w:customStyle="1" w:styleId="tabelatextoalinhadoesquerda">
    <w:name w:val="tabela_texto_alinhado_esquerda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2F1D0B"/>
    <w:rPr>
      <w:i/>
      <w:iCs/>
    </w:rPr>
  </w:style>
  <w:style w:type="paragraph" w:customStyle="1" w:styleId="textocentralizado">
    <w:name w:val="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018"/>
  </w:style>
  <w:style w:type="paragraph" w:styleId="Rodap">
    <w:name w:val="footer"/>
    <w:basedOn w:val="Normal"/>
    <w:link w:val="Rodap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018"/>
  </w:style>
  <w:style w:type="paragraph" w:customStyle="1" w:styleId="Normal1">
    <w:name w:val="Normal1"/>
    <w:rsid w:val="00D4701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F62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qHQch6ygjez0DqLWoLPXj5DoQ==">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 Bentes</dc:creator>
  <cp:lastModifiedBy>Microsoft Office User</cp:lastModifiedBy>
  <cp:revision>3</cp:revision>
  <dcterms:created xsi:type="dcterms:W3CDTF">2024-10-29T00:16:00Z</dcterms:created>
  <dcterms:modified xsi:type="dcterms:W3CDTF">2024-10-29T00:17:00Z</dcterms:modified>
</cp:coreProperties>
</file>