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UNIVERSIDADE FEDERAL DO AMAZONAS</w:t>
      </w:r>
      <w:r w:rsidDel="00000000" w:rsidR="00000000" w:rsidRPr="00000000">
        <w:pict>
          <v:shape id="_x0000_s1029" style="position:absolute;left:0;text-align:left;margin-left:20.45pt;margin-top:-18.35pt;width:100.6pt;height:64.5pt;z-index:251658240;mso-position-horizontal:absolute;mso-position-vertical:absolute;mso-position-horizontal-relative:margin;mso-position-vertical-relative:text;" filled="f" stroked="f" type="#_x0000_t202">
            <v:textbox style="mso-next-textbox:#_x0000_s1029">
              <w:txbxContent>
                <w:p w:rsidR="006D414E" w:rsidDel="00000000" w:rsidP="002B2587" w:rsidRDefault="006D414E" w:rsidRPr="00000000">
                  <w:pPr>
                    <w:ind w:left="142"/>
                  </w:pPr>
                  <w:r w:rsidDel="00000000" w:rsidR="00000000" w:rsidRPr="006D414E">
                    <w:rPr>
                      <w:noProof w:val="1"/>
                      <w:lang w:eastAsia="pt-BR"/>
                    </w:rPr>
                    <w:drawing>
                      <wp:inline distB="0" distT="0" distL="0" distR="0">
                        <wp:extent cx="723900" cy="701675"/>
                        <wp:effectExtent b="0" l="0" r="0" t="0"/>
                        <wp:docPr descr="http://200.129.163.131:8080/image/logo-instituicao.png" id="8" name="Imagem 1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200.129.163.131:8080/image/logo-instituicao.png"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cstate="print" r:embed="rId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8758" cy="706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Del="00000000" w:rsidR="00000000" w:rsidRPr="00000000">
        <w:pict>
          <v:shape id="_x0000_s1030" style="position:absolute;left:0;text-align:left;margin-left:402.9pt;margin-top:-16.95pt;width:131.8pt;height:55.6pt;z-index:251659264;mso-position-horizontal:absolute;mso-position-vertical:absolute;mso-position-horizontal-relative:margin;mso-position-vertical-relative:text;" filled="f" stroked="f" type="#_x0000_t202">
            <v:textbox style="mso-next-textbox:#_x0000_s1030">
              <w:txbxContent>
                <w:p w:rsidR="006D414E" w:rsidDel="00000000" w:rsidP="006D414E" w:rsidRDefault="006D414E" w:rsidRPr="00000000">
                  <w:r w:rsidDel="00000000" w:rsidR="00000000" w:rsidRPr="006D414E">
                    <w:rPr>
                      <w:noProof w:val="1"/>
                      <w:lang w:eastAsia="pt-BR"/>
                    </w:rPr>
                    <w:drawing>
                      <wp:inline distB="0" distT="0" distL="0" distR="0">
                        <wp:extent cx="1316769" cy="626101"/>
                        <wp:effectExtent b="0" l="0" r="0" t="0"/>
                        <wp:docPr descr="http://200.129.163.131:8080/image/logo-tede.png" id="7" name="Imagem 4"/>
                        <wp:cNvGraphicFramePr>
                          <a:graphicFrameLocks noChangeAspect="1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descr="http://200.129.163.131:8080/image/logo-tede.png"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cstate="print" r:embed="rId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6275" cy="6306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SISTEMA DE BIBLIOTECAS DA UFAM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Termo de Autorização e Declaração de distribuição não exclusiva de Publicação Digital no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Repositório Institucional da UFAM – RIU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Biblioteca Digital de Teses e Dissertações - BDTD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ATENÇÃO: Este Termo é obrigatório quando a obra for depositada no RIU ou BDTD por Terceiros e não pelo autor.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IDENTIFICAÇÃO DO AUTOR E OBRA</w:t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  <w:vertAlign w:val="superscript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superscript"/>
          <w:rtl w:val="0"/>
        </w:rPr>
        <w:t xml:space="preserve">(Preencher com letra legível)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Autor:___________________________________________________________ Fone: ________________________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______________________________________ PPG/Departamento:_________________________________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Título:_______________________________________________________________________________________________________________________________________________________________________________________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Tipo de documento: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Tese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defendida em: __/__/____  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Dissertação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defendida em __/__/___   (  )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TCC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defendido em: __/__/___</w:t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Artigo de Periódico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Livro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Capítulo de Livro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TCC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PIBIC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(  )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PIBITI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(  ) Outro:__________________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TERMO DE AUTORIZAÇÃO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Na qualidade de titular dos direitos de autor da publicação supracitada, de acordo com a Lei No. 9610/98, autorizo a Universidade Federal do Amazonas a disponibilizar gratuitamente, sem ressarcimento dos direitos autorais, conforme permissões assinaladas abaixo, o documento em meio eletrônico na Rede Mundial de Computadores, para fins de leitura, impressão ou download, a título de divulgação científica gerada pela Universidade. Estou ciente que o conteúdo disponibilizado é de minha inteira responsabilidade. 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INFORMAÇÕES DE ACESSO</w:t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b w:val="1"/>
          <w:i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1. (  ) Confirmo que o documento acima descrito é a versão final.</w:t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2. Este documento é confidencial? *</w:t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(  ) Sim                 (  ) Não   </w:t>
      </w:r>
    </w:p>
    <w:p w:rsidR="00000000" w:rsidDel="00000000" w:rsidP="00000000" w:rsidRDefault="00000000" w:rsidRPr="00000000" w14:paraId="0000002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3. Este trabalho ocasionará depósito de patente? </w:t>
      </w:r>
    </w:p>
    <w:p w:rsidR="00000000" w:rsidDel="00000000" w:rsidP="00000000" w:rsidRDefault="00000000" w:rsidRPr="00000000" w14:paraId="0000002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(  ) Sim                 (  ) Não</w:t>
      </w:r>
    </w:p>
    <w:p w:rsidR="00000000" w:rsidDel="00000000" w:rsidP="00000000" w:rsidRDefault="00000000" w:rsidRPr="00000000" w14:paraId="0000002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4. Este trabalho pode ser liberado para a reprodução: (em caso de liberação total ou parcial)</w:t>
      </w:r>
    </w:p>
    <w:p w:rsidR="00000000" w:rsidDel="00000000" w:rsidP="00000000" w:rsidRDefault="00000000" w:rsidRPr="00000000" w14:paraId="0000002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(  )Total </w:t>
      </w:r>
    </w:p>
    <w:p w:rsidR="00000000" w:rsidDel="00000000" w:rsidP="00000000" w:rsidRDefault="00000000" w:rsidRPr="00000000" w14:paraId="0000002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(  )Parcial. Autorizo reprodução de: _____________________________________________________________</w:t>
      </w:r>
    </w:p>
    <w:p w:rsidR="00000000" w:rsidDel="00000000" w:rsidP="00000000" w:rsidRDefault="00000000" w:rsidRPr="00000000" w14:paraId="0000002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imes New Roman" w:cs="Times New Roman" w:eastAsia="Times New Roman" w:hAnsi="Times New Roman"/>
          <w:sz w:val="12"/>
          <w:szCs w:val="1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DISTRIBUIÇÃO NÃO EXCLUSIVA</w:t>
      </w:r>
    </w:p>
    <w:p w:rsidR="00000000" w:rsidDel="00000000" w:rsidP="00000000" w:rsidRDefault="00000000" w:rsidRPr="00000000" w14:paraId="0000002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a) Declaro que o documento depositado no RIU/UFAM ou BDTD/UFAM é original, e que detenho o direito de conceder os direitos contidos nesta licença. Declaro também que a entrega do documento não infringe, tanto quanto me é possível saber, os direitos de qualquer outra pessoa ou entidade;</w:t>
      </w:r>
    </w:p>
    <w:p w:rsidR="00000000" w:rsidDel="00000000" w:rsidP="00000000" w:rsidRDefault="00000000" w:rsidRPr="00000000" w14:paraId="0000002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b) (Se o documento entregue contém material do qual não detém os direitos de autor)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Declaro que obtive autorização do detentor dos direitos de autor para conceder à Universidade Federal do Amazonas os direitos requeridos por esta licença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e que esse material cujos direitos são de terceiros, está claramente identificado e reconhecido no texto ou conteúdo entregue. Se o documento entregue é baseado em trabalho financiado ou apoiado por outra instituição que não a Universidade Federal do Amazonas, declara que cumpriu quaisquer obrigações exigidas pelo respectivo contrato ou acordo.</w:t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ATENÇÃO: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 depositado por terceiros, este Termo deve ser preenchido, assinado pelo autor, digitalizado e </w:t>
      </w:r>
      <w:r w:rsidDel="00000000" w:rsidR="00000000" w:rsidRPr="00000000">
        <w:rPr>
          <w:rFonts w:ascii="Arial" w:cs="Arial" w:eastAsia="Arial" w:hAnsi="Arial"/>
          <w:sz w:val="18"/>
          <w:szCs w:val="18"/>
          <w:u w:val="single"/>
          <w:rtl w:val="0"/>
        </w:rPr>
        <w:t xml:space="preserve">depositado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junto com o documento no RIU ou BDTD/UFAM. Se o próprio autor fizer o depósito, este é dispensável. 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5303"/>
        <w:gridCol w:w="5303"/>
        <w:tblGridChange w:id="0">
          <w:tblGrid>
            <w:gridCol w:w="5303"/>
            <w:gridCol w:w="530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</w:t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Autor/Detentor dos direitos autorais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Orientador(a)</w:t>
            </w:r>
          </w:p>
        </w:tc>
      </w:tr>
    </w:tbl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Data: ____/____/_______</w:t>
      </w:r>
    </w:p>
    <w:p w:rsidR="00000000" w:rsidDel="00000000" w:rsidP="00000000" w:rsidRDefault="00000000" w:rsidRPr="00000000" w14:paraId="00000039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*O período de embargo do material na BDTD/UFAM ou no RIU é de 1 (um) ano, a contar da data de depósito, podendo ser renovado mediante as devidas comprovações. O controle da necessidade de renovação fica sob a responsabilidade do autor/depositante. Todo o Resumo estará disponível.</w:t>
      </w:r>
    </w:p>
    <w:sectPr>
      <w:pgSz w:h="16838" w:w="11906" w:orient="portrait"/>
      <w:pgMar w:bottom="720" w:top="720" w:left="720" w:right="720" w:header="284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2445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3D2B52"/>
    <w:pPr>
      <w:ind w:left="720"/>
      <w:contextualSpacing w:val="1"/>
    </w:p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80FC4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80FC4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 w:val="1"/>
    <w:unhideWhenUsed w:val="1"/>
    <w:rsid w:val="006D414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semiHidden w:val="1"/>
    <w:rsid w:val="006D414E"/>
  </w:style>
  <w:style w:type="paragraph" w:styleId="Rodap">
    <w:name w:val="footer"/>
    <w:basedOn w:val="Normal"/>
    <w:link w:val="RodapChar"/>
    <w:uiPriority w:val="99"/>
    <w:semiHidden w:val="1"/>
    <w:unhideWhenUsed w:val="1"/>
    <w:rsid w:val="006D414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semiHidden w:val="1"/>
    <w:rsid w:val="006D414E"/>
  </w:style>
  <w:style w:type="table" w:styleId="Tabelacomgrade">
    <w:name w:val="Table Grid"/>
    <w:basedOn w:val="Tabelanormal"/>
    <w:uiPriority w:val="59"/>
    <w:unhideWhenUsed w:val="1"/>
    <w:rsid w:val="0047027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3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384+PlbBBccMyFUYMkVQCRC4QOg==">AMUW2mU/XouGxHhVkJmYSoVM0hP4XMcIe3w6SojJW0yvifXcDNtmYBPkG2FRqhfzlC1k05lmTIEgzkWBT6B6EebsYoeZQ6gzTawbl43L5fx9ZuCuaP2WG7z3KRgJmbB/d5I5GrodNpoD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2017-08-09T19:29:00Z</dcterms:created>
  <dc:creator>pergasete</dc:creator>
</cp:coreProperties>
</file>