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VOLUNTARIADO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4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CONTRATANTE: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INSIRA O NOME DA EMPRESA JUNIOR (Razão Social)</w:t>
      </w:r>
      <w:r w:rsidDel="00000000" w:rsidR="00000000" w:rsidRPr="00000000">
        <w:rPr>
          <w:sz w:val="20"/>
          <w:szCs w:val="20"/>
          <w:rtl w:val="0"/>
        </w:rPr>
        <w:t xml:space="preserve">, inscrita no CNPJ sob o nº.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360" w:lineRule="auto"/>
        <w:ind w:left="1440" w:right="1153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Insira o CNPJ da EJ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sediada na 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Insira o </w:t>
      </w:r>
      <w:r w:rsidDel="00000000" w:rsidR="00000000" w:rsidRPr="00000000">
        <w:rPr>
          <w:b w:val="1"/>
          <w:sz w:val="20"/>
          <w:szCs w:val="20"/>
          <w:rtl w:val="0"/>
        </w:rPr>
        <w:t xml:space="preserve">endereço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fiscal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(contendo: </w:t>
      </w:r>
      <w:r w:rsidDel="00000000" w:rsidR="00000000" w:rsidRPr="00000000">
        <w:rPr>
          <w:b w:val="1"/>
          <w:sz w:val="20"/>
          <w:szCs w:val="20"/>
          <w:rtl w:val="0"/>
        </w:rPr>
        <w:t xml:space="preserve">logradouro,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número e complemento se houver, bairro/distrito, CEP e </w:t>
      </w:r>
      <w:r w:rsidDel="00000000" w:rsidR="00000000" w:rsidRPr="00000000">
        <w:rPr>
          <w:b w:val="1"/>
          <w:sz w:val="20"/>
          <w:szCs w:val="20"/>
          <w:rtl w:val="0"/>
        </w:rPr>
        <w:t xml:space="preserve">município)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por meio de seu representante legal o Sr/Sra. Diretor(a) Presidente 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Insira o nome completo do </w:t>
      </w:r>
      <w:r w:rsidDel="00000000" w:rsidR="00000000" w:rsidRPr="00000000">
        <w:rPr>
          <w:b w:val="1"/>
          <w:sz w:val="20"/>
          <w:szCs w:val="20"/>
          <w:rtl w:val="0"/>
        </w:rPr>
        <w:t xml:space="preserve">responsável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legal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CPF n.º 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Insira o CPF do responsável legal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e RG n.º 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Insira o RG do responsável legal mais o </w:t>
      </w:r>
      <w:r w:rsidDel="00000000" w:rsidR="00000000" w:rsidRPr="00000000">
        <w:rPr>
          <w:b w:val="1"/>
          <w:sz w:val="20"/>
          <w:szCs w:val="20"/>
          <w:rtl w:val="0"/>
        </w:rPr>
        <w:t xml:space="preserve">órgão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emissor do documento e estado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1441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VOLUNTÁRIO (A):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Insira o nome completo do membro voluntário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Brasileiro(a), Solteiro(a), estudante do 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Insira o curso no qual está matriculado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portador do CPF 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Insira o CPF do membro </w:t>
      </w:r>
      <w:r w:rsidDel="00000000" w:rsidR="00000000" w:rsidRPr="00000000">
        <w:rPr>
          <w:b w:val="1"/>
          <w:sz w:val="20"/>
          <w:szCs w:val="20"/>
          <w:rtl w:val="0"/>
        </w:rPr>
        <w:t xml:space="preserve">voluntário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RG nº. 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Insira o RG do membro voluntário mais o </w:t>
      </w:r>
      <w:r w:rsidDel="00000000" w:rsidR="00000000" w:rsidRPr="00000000">
        <w:rPr>
          <w:b w:val="1"/>
          <w:sz w:val="20"/>
          <w:szCs w:val="20"/>
          <w:rtl w:val="0"/>
        </w:rPr>
        <w:t xml:space="preserve">órgão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emissor do documento e estado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com endereço pessoal situado na 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Insira o endereço do membro voluntário (contendo: </w:t>
      </w:r>
      <w:r w:rsidDel="00000000" w:rsidR="00000000" w:rsidRPr="00000000">
        <w:rPr>
          <w:b w:val="1"/>
          <w:sz w:val="20"/>
          <w:szCs w:val="20"/>
          <w:rtl w:val="0"/>
        </w:rPr>
        <w:t xml:space="preserve">logradouro,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número e bairro/distrito, CEP e </w:t>
      </w:r>
      <w:r w:rsidDel="00000000" w:rsidR="00000000" w:rsidRPr="00000000">
        <w:rPr>
          <w:b w:val="1"/>
          <w:sz w:val="20"/>
          <w:szCs w:val="20"/>
          <w:rtl w:val="0"/>
        </w:rPr>
        <w:t xml:space="preserve">município)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com CEP de número 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Insira o CPE do membro voluntário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doravante denominado (a) simplesmente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como VOLUNTÁRIO 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1446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partes acima qualificadas celebram entre si, na melhor forma de direito, e com fundamento na Lei nº 9.608, de 18 de Fevereiro de 1998, o presente instrumento particular de TERMO DE VOLUNTARIADO, que se regerá pelas cláusulas abaixo estipuladas: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49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CLAUSULA 1ª   –   A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INSIRA O NOME DA EMPRESA JÚNIOR (razão social) </w:t>
      </w:r>
      <w:r w:rsidDel="00000000" w:rsidR="00000000" w:rsidRPr="00000000">
        <w:rPr>
          <w:sz w:val="20"/>
          <w:szCs w:val="20"/>
          <w:rtl w:val="0"/>
        </w:rPr>
        <w:t xml:space="preserve">reconhece O(A)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" w:line="360" w:lineRule="auto"/>
        <w:ind w:left="1440" w:right="1442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VOLUNTÁRIO(A) como membro efetivo e que este concluiu a etapa inicial do Processo Seletivo de forma satisfatória, assim como cumpriu os procedimentos previstos no Estatuto conforme previsto.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1440" w:right="14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CLÁUSULA 2ª – O(A) VOLUNTÁRIO(A) compromete-se a prestar serviços inerentes a atividade da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INSIRA O NOME DA EMPRESA JÚNIOR (razão social)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144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PARÁGRAFO ÚNICO: O(A) VOLUNTÁRIO(A) compromete-se a dedicar tempo e empenho necessários para a execução das atividades a ele confiadas, cumprindo as metas e prazos à ele estabelecidos.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14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CLÁUSULA 3ª – 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INSIRA O NOME DA EMPRESA JUNIOR </w:t>
      </w:r>
      <w:r w:rsidDel="00000000" w:rsidR="00000000" w:rsidRPr="00000000">
        <w:rPr>
          <w:sz w:val="20"/>
          <w:szCs w:val="20"/>
          <w:rtl w:val="0"/>
        </w:rPr>
        <w:t xml:space="preserve">compromete-se a: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89"/>
        </w:tabs>
        <w:spacing w:after="0" w:before="116" w:line="360" w:lineRule="auto"/>
        <w:ind w:left="2148" w:right="1449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Assegurar ao VOLUNTÁRIO(A) as condições necessárias para o desenvolvimento das  atividades a ele confiadas;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96"/>
        </w:tabs>
        <w:spacing w:after="0" w:before="0" w:line="360" w:lineRule="auto"/>
        <w:ind w:left="2148" w:right="1448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Avisar o(a) VOLUNTÁRIO(A) caso venha a dispensar temporária ou definitivamente seus serviços, por qualquer motivo.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1436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CLÁUSULA 4ª - O(A) VOLUNTÁRIO(A) prestará os serviços de que trata a cláusula 2ª, de forma totalmente gratuita, por sua livre e espontânea vontade, a título de colaboração com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INSIRA O NOME DA EMPRESA JUNIOR 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consecução de suas finalidades Institucionais.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footerReference r:id="rId7" w:type="default"/>
          <w:pgSz w:h="16840" w:w="11910" w:orient="portrait"/>
          <w:pgMar w:bottom="300" w:top="1580" w:left="0" w:right="0" w:header="720" w:footer="101"/>
          <w:pgNumType w:start="1"/>
        </w:sect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CLÁUSULA 5ª - O presente termo é firmado por prazo indeterminado.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360" w:lineRule="auto"/>
        <w:ind w:left="1440" w:right="144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CLÁUSULA 6ª- O presente termo não gera e não gerará qualquer vínculo de relacionamento trabalhista-previdenciário entre as partes, em consonância como disposto no parágrafo único do artigo 1º da lei 9.608/98.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1446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CLÁUSULA 7ª- Em vista da natureza não econômica e gratuita do presente instrumento contratual, havendo a rescisão do mesmo por iniciativa de qualquer uma das partes, o(a) VOLUNTÁRIO(A) não terá direito a remuneração, compensação ou indenização de qualquer tipo.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1445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CLÁUSULA 8ª- O presente termo poderá ser rescindido a qualquer tempo, por iniciativa de qualquer uma das partes, sem ônus ou encargo financeiro para qualquer das partes, seguindo os procedimentos definidos no regimento interno.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1437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CLÁUSULA 9ª - O(A) VOLUNTÁRIO(A) declara para os devidos fins de direito que cumprirá e respeitará todas as normas que regem as atividades da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INSIRA O NOME DA EMPRESA JUNIOR 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descritas em seu Regimento Interno, Estatuto, Normas Internas e Código de Ética.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1447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CLÁUSULA 10ª- Fica eleito o foro da comarca de Manaus para dirimir eventuais dúvidas ou litígios decorrentes do presente termo. E, por estarem justos e contratados, firmam o presente instrumento particular de TERMO DE VOLUNTARIADO, em duas vias de igual teor.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19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Manaus, Amazonas, 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XX de XXXXXX de 20XX.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8" w:lineRule="auto"/>
        <w:ind w:left="1526" w:firstLine="0"/>
        <w:rPr>
          <w:sz w:val="2"/>
          <w:szCs w:val="2"/>
        </w:rPr>
        <w:sectPr>
          <w:type w:val="nextPage"/>
          <w:pgSz w:h="16840" w:w="11910" w:orient="portrait"/>
          <w:pgMar w:bottom="300" w:top="1580" w:left="0" w:right="0" w:header="0" w:footer="101"/>
        </w:sectPr>
      </w:pP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2211705" cy="1841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40148" y="3770793"/>
                          <a:ext cx="2211705" cy="18415"/>
                          <a:chOff x="4240148" y="3770793"/>
                          <a:chExt cx="2211705" cy="18415"/>
                        </a:xfrm>
                      </wpg:grpSpPr>
                      <wpg:grpSp>
                        <wpg:cNvGrpSpPr/>
                        <wpg:grpSpPr>
                          <a:xfrm>
                            <a:off x="4240148" y="3770793"/>
                            <a:ext cx="2211705" cy="18415"/>
                            <a:chOff x="0" y="0"/>
                            <a:chExt cx="2211705" cy="184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211700" cy="1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2211705" cy="184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211705" cy="1841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1705" cy="184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 </w:t>
      </w: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1837054" cy="1841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27473" y="3770793"/>
                          <a:ext cx="1837054" cy="18415"/>
                          <a:chOff x="4427473" y="3770793"/>
                          <a:chExt cx="1837054" cy="18415"/>
                        </a:xfrm>
                      </wpg:grpSpPr>
                      <wpg:grpSp>
                        <wpg:cNvGrpSpPr/>
                        <wpg:grpSpPr>
                          <a:xfrm>
                            <a:off x="4427473" y="3770793"/>
                            <a:ext cx="1837054" cy="18415"/>
                            <a:chOff x="0" y="0"/>
                            <a:chExt cx="1837054" cy="184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837050" cy="1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1837054" cy="184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837054" cy="1841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7054" cy="184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1555" w:right="0" w:firstLine="0"/>
        <w:jc w:val="center"/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COMPLETO DO DIRETOR PRESIDENTE</w:t>
      </w:r>
    </w:p>
    <w:p w:rsidR="00000000" w:rsidDel="00000000" w:rsidP="00000000" w:rsidRDefault="00000000" w:rsidRPr="00000000" w14:paraId="0000002F">
      <w:pPr>
        <w:pStyle w:val="Heading4"/>
        <w:ind w:left="1558" w:firstLine="0"/>
        <w:rPr/>
      </w:pPr>
      <w:r w:rsidDel="00000000" w:rsidR="00000000" w:rsidRPr="00000000">
        <w:rPr>
          <w:rtl w:val="0"/>
        </w:rPr>
        <w:t xml:space="preserve">Diretor Presidente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178" w:right="3848" w:firstLine="0"/>
        <w:jc w:val="center"/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COMPLETO DO DIRETOR DE GESTÃO DE PESSOAS OU CARGO SIMILAR</w:t>
      </w:r>
    </w:p>
    <w:p w:rsidR="00000000" w:rsidDel="00000000" w:rsidP="00000000" w:rsidRDefault="00000000" w:rsidRPr="00000000" w14:paraId="00000031">
      <w:pPr>
        <w:pStyle w:val="Heading4"/>
        <w:ind w:right="3848" w:firstLine="180"/>
        <w:rPr/>
        <w:sectPr>
          <w:type w:val="continuous"/>
          <w:pgSz w:h="16840" w:w="11910" w:orient="portrait"/>
          <w:pgMar w:bottom="300" w:top="1580" w:left="0" w:right="0" w:header="720" w:footer="720"/>
          <w:cols w:equalWidth="0" w:num="2">
            <w:col w:space="40" w:w="5935"/>
            <w:col w:space="0" w:w="5935"/>
          </w:cols>
        </w:sectPr>
      </w:pPr>
      <w:r w:rsidDel="00000000" w:rsidR="00000000" w:rsidRPr="00000000">
        <w:rPr>
          <w:rtl w:val="0"/>
        </w:rPr>
        <w:t xml:space="preserve">Diretor de Gestão de Pessoas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399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2470150" cy="825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10925" y="3775873"/>
                          <a:ext cx="2470150" cy="8255"/>
                          <a:chOff x="4110925" y="3775873"/>
                          <a:chExt cx="2470150" cy="8250"/>
                        </a:xfrm>
                      </wpg:grpSpPr>
                      <wpg:grpSp>
                        <wpg:cNvGrpSpPr/>
                        <wpg:grpSpPr>
                          <a:xfrm>
                            <a:off x="4110925" y="3775873"/>
                            <a:ext cx="2470150" cy="8250"/>
                            <a:chOff x="0" y="0"/>
                            <a:chExt cx="247015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470150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0" y="3810"/>
                              <a:ext cx="246951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470150" cy="825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0150" cy="82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" w:lineRule="auto"/>
        <w:ind w:left="4682" w:right="4683" w:firstLine="0"/>
        <w:jc w:val="center"/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COMPLETO DO MEBRO VOLUNTÁRIO</w:t>
      </w:r>
    </w:p>
    <w:p w:rsidR="00000000" w:rsidDel="00000000" w:rsidP="00000000" w:rsidRDefault="00000000" w:rsidRPr="00000000" w14:paraId="00000037">
      <w:pPr>
        <w:pStyle w:val="Heading4"/>
        <w:ind w:left="4682" w:right="4683" w:firstLine="0"/>
        <w:rPr/>
      </w:pPr>
      <w:r w:rsidDel="00000000" w:rsidR="00000000" w:rsidRPr="00000000">
        <w:rPr>
          <w:rtl w:val="0"/>
        </w:rPr>
        <w:t xml:space="preserve">VOLUNTÁRIO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TESTEMUNHAS: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8" w:lineRule="auto"/>
        <w:ind w:left="1526" w:firstLine="0"/>
        <w:rPr>
          <w:sz w:val="2"/>
          <w:szCs w:val="2"/>
        </w:rPr>
        <w:sectPr>
          <w:type w:val="continuous"/>
          <w:pgSz w:h="16840" w:w="11910" w:orient="portrait"/>
          <w:pgMar w:bottom="300" w:top="1580" w:left="0" w:right="0" w:header="720" w:footer="720"/>
        </w:sectPr>
      </w:pP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2543810" cy="1841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74095" y="3770793"/>
                          <a:ext cx="2543810" cy="18415"/>
                          <a:chOff x="4074095" y="3770793"/>
                          <a:chExt cx="2543810" cy="18415"/>
                        </a:xfrm>
                      </wpg:grpSpPr>
                      <wpg:grpSp>
                        <wpg:cNvGrpSpPr/>
                        <wpg:grpSpPr>
                          <a:xfrm>
                            <a:off x="4074095" y="3770793"/>
                            <a:ext cx="2543810" cy="18415"/>
                            <a:chOff x="0" y="0"/>
                            <a:chExt cx="2543810" cy="184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543800" cy="1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0" y="0"/>
                              <a:ext cx="2543810" cy="184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543810" cy="18415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3810" cy="184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 </w:t>
      </w: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2014220" cy="1841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38890" y="3770793"/>
                          <a:ext cx="2014220" cy="18415"/>
                          <a:chOff x="4338890" y="3770793"/>
                          <a:chExt cx="2014220" cy="18415"/>
                        </a:xfrm>
                      </wpg:grpSpPr>
                      <wpg:grpSp>
                        <wpg:cNvGrpSpPr/>
                        <wpg:grpSpPr>
                          <a:xfrm>
                            <a:off x="4338890" y="3770793"/>
                            <a:ext cx="2014220" cy="18415"/>
                            <a:chOff x="0" y="0"/>
                            <a:chExt cx="2014220" cy="184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014200" cy="1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2014220" cy="184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014220" cy="1841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4220" cy="184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55" w:right="0" w:firstLine="0"/>
        <w:jc w:val="left"/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NOME: 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COMPLETO DA TESTEMUNHA1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55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CPF: 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CPF DA TESTEMUNHA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555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RG: 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RG DA TESTEMUNHA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3" w:right="3044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NOME: 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COMPLETO DA TESTEMUNHA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3" w:right="3044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CPF: 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CPF DA TESTEMUNHA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93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300" w:top="1580" w:left="0" w:right="0" w:header="720" w:footer="720"/>
          <w:cols w:equalWidth="0" w:num="2">
            <w:col w:space="40" w:w="5935"/>
            <w:col w:space="0" w:w="5935"/>
          </w:cols>
        </w:sect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RG: 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RG DA TESTEMUNHA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footerReference r:id="rId13" w:type="default"/>
          <w:type w:val="continuous"/>
          <w:pgSz w:h="16840" w:w="11910" w:orient="portrait"/>
          <w:pgMar w:bottom="300" w:top="1580" w:left="0" w:right="0" w:header="720" w:footer="720"/>
          <w:cols w:equalWidth="0" w:num="2">
            <w:col w:space="503" w:w="5703.5"/>
            <w:col w:space="0" w:w="5703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121" w:lineRule="auto"/>
        <w:rPr>
          <w:rFonts w:ascii="Helvetica Neue" w:cs="Helvetica Neue" w:eastAsia="Helvetica Neue" w:hAnsi="Helvetica Neue"/>
          <w:sz w:val="19"/>
          <w:szCs w:val="19"/>
        </w:rPr>
      </w:pPr>
      <w:r w:rsidDel="00000000" w:rsidR="00000000" w:rsidRPr="00000000">
        <w:rPr>
          <w:rtl w:val="0"/>
        </w:rPr>
      </w:r>
    </w:p>
    <w:sectPr>
      <w:footerReference r:id="rId14" w:type="default"/>
      <w:type w:val="continuous"/>
      <w:pgSz w:h="16840" w:w="11910" w:orient="portrait"/>
      <w:pgMar w:bottom="300" w:top="1580" w:left="0" w:right="0" w:header="720" w:footer="720"/>
      <w:cols w:equalWidth="0" w:num="2">
        <w:col w:space="2310" w:w="4800"/>
        <w:col w:space="0" w:w="480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10477500</wp:posOffset>
              </wp:positionV>
              <wp:extent cx="2493010" cy="17716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4104258" y="3696180"/>
                        <a:ext cx="2483485" cy="167640"/>
                      </a:xfrm>
                      <a:custGeom>
                        <a:rect b="b" l="l" r="r" t="t"/>
                        <a:pathLst>
                          <a:path extrusionOk="0" h="167640" w="2483485">
                            <a:moveTo>
                              <a:pt x="0" y="0"/>
                            </a:moveTo>
                            <a:lnTo>
                              <a:pt x="0" y="167640"/>
                            </a:lnTo>
                            <a:lnTo>
                              <a:pt x="2483485" y="167640"/>
                            </a:lnTo>
                            <a:lnTo>
                              <a:pt x="248348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10477500</wp:posOffset>
              </wp:positionV>
              <wp:extent cx="2493010" cy="177165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93010" cy="1771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2148" w:hanging="240"/>
      </w:pPr>
      <w:rPr>
        <w:rFonts w:ascii="Arial MT" w:cs="Arial MT" w:eastAsia="Arial MT" w:hAnsi="Arial MT"/>
        <w:sz w:val="20"/>
        <w:szCs w:val="20"/>
      </w:rPr>
    </w:lvl>
    <w:lvl w:ilvl="1">
      <w:start w:val="0"/>
      <w:numFmt w:val="bullet"/>
      <w:lvlText w:val="•"/>
      <w:lvlJc w:val="left"/>
      <w:pPr>
        <w:ind w:left="3116" w:hanging="240"/>
      </w:pPr>
      <w:rPr/>
    </w:lvl>
    <w:lvl w:ilvl="2">
      <w:start w:val="0"/>
      <w:numFmt w:val="bullet"/>
      <w:lvlText w:val="•"/>
      <w:lvlJc w:val="left"/>
      <w:pPr>
        <w:ind w:left="4093" w:hanging="240"/>
      </w:pPr>
      <w:rPr/>
    </w:lvl>
    <w:lvl w:ilvl="3">
      <w:start w:val="0"/>
      <w:numFmt w:val="bullet"/>
      <w:lvlText w:val="•"/>
      <w:lvlJc w:val="left"/>
      <w:pPr>
        <w:ind w:left="5069" w:hanging="240"/>
      </w:pPr>
      <w:rPr/>
    </w:lvl>
    <w:lvl w:ilvl="4">
      <w:start w:val="0"/>
      <w:numFmt w:val="bullet"/>
      <w:lvlText w:val="•"/>
      <w:lvlJc w:val="left"/>
      <w:pPr>
        <w:ind w:left="6046" w:hanging="240"/>
      </w:pPr>
      <w:rPr/>
    </w:lvl>
    <w:lvl w:ilvl="5">
      <w:start w:val="0"/>
      <w:numFmt w:val="bullet"/>
      <w:lvlText w:val="•"/>
      <w:lvlJc w:val="left"/>
      <w:pPr>
        <w:ind w:left="7022" w:hanging="240"/>
      </w:pPr>
      <w:rPr/>
    </w:lvl>
    <w:lvl w:ilvl="6">
      <w:start w:val="0"/>
      <w:numFmt w:val="bullet"/>
      <w:lvlText w:val="•"/>
      <w:lvlJc w:val="left"/>
      <w:pPr>
        <w:ind w:left="7999" w:hanging="240"/>
      </w:pPr>
      <w:rPr/>
    </w:lvl>
    <w:lvl w:ilvl="7">
      <w:start w:val="0"/>
      <w:numFmt w:val="bullet"/>
      <w:lvlText w:val="•"/>
      <w:lvlJc w:val="left"/>
      <w:pPr>
        <w:ind w:left="8975" w:hanging="240"/>
      </w:pPr>
      <w:rPr/>
    </w:lvl>
    <w:lvl w:ilvl="8">
      <w:start w:val="0"/>
      <w:numFmt w:val="bullet"/>
      <w:lvlText w:val="•"/>
      <w:lvlJc w:val="left"/>
      <w:pPr>
        <w:ind w:left="9952" w:hanging="2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27" w:lineRule="auto"/>
      <w:ind w:left="388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spacing w:before="237" w:lineRule="auto"/>
      <w:ind w:left="1002"/>
    </w:pPr>
    <w:rPr>
      <w:rFonts w:ascii="Helvetica Neue" w:cs="Helvetica Neue" w:eastAsia="Helvetica Neue" w:hAnsi="Helvetica Neue"/>
      <w:sz w:val="28"/>
      <w:szCs w:val="28"/>
    </w:rPr>
  </w:style>
  <w:style w:type="paragraph" w:styleId="Heading3">
    <w:name w:val="heading 3"/>
    <w:basedOn w:val="Normal"/>
    <w:next w:val="Normal"/>
    <w:pPr>
      <w:spacing w:before="118" w:lineRule="auto"/>
      <w:ind w:left="388"/>
    </w:pPr>
    <w:rPr>
      <w:rFonts w:ascii="Arial" w:cs="Arial" w:eastAsia="Arial" w:hAnsi="Arial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180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  <w:uiPriority w:val="1"/>
    <w:qFormat w:val="1"/>
    <w:rsid w:val="00A97CA3"/>
    <w:rPr>
      <w:rFonts w:ascii="Arial MT" w:cs="Arial MT" w:eastAsia="Arial MT" w:hAnsi="Arial MT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>
    <w:name w:val="Table Normal"/>
    <w:uiPriority w:val="2"/>
    <w:semiHidden w:val="1"/>
    <w:unhideWhenUsed w:val="1"/>
    <w:qFormat w:val="1"/>
    <w:rsid w:val="00A97CA3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sid w:val="00A97CA3"/>
    <w:rPr>
      <w:sz w:val="20"/>
      <w:szCs w:val="20"/>
    </w:rPr>
  </w:style>
  <w:style w:type="paragraph" w:styleId="Heading1">
    <w:name w:val="Heading 1"/>
    <w:basedOn w:val="Normal"/>
    <w:uiPriority w:val="1"/>
    <w:qFormat w:val="1"/>
    <w:rsid w:val="00A97CA3"/>
    <w:pPr>
      <w:spacing w:before="127"/>
      <w:ind w:left="388"/>
      <w:outlineLvl w:val="1"/>
    </w:pPr>
    <w:rPr>
      <w:rFonts w:ascii="Arial" w:cs="Arial" w:eastAsia="Arial" w:hAnsi="Arial"/>
      <w:b w:val="1"/>
      <w:bCs w:val="1"/>
      <w:sz w:val="36"/>
      <w:szCs w:val="36"/>
    </w:rPr>
  </w:style>
  <w:style w:type="paragraph" w:styleId="Heading2">
    <w:name w:val="Heading 2"/>
    <w:basedOn w:val="Normal"/>
    <w:uiPriority w:val="1"/>
    <w:qFormat w:val="1"/>
    <w:rsid w:val="00A97CA3"/>
    <w:pPr>
      <w:spacing w:before="237"/>
      <w:ind w:left="1002"/>
      <w:outlineLvl w:val="2"/>
    </w:pPr>
    <w:rPr>
      <w:rFonts w:ascii="Microsoft Sans Serif" w:cs="Microsoft Sans Serif" w:eastAsia="Microsoft Sans Serif" w:hAnsi="Microsoft Sans Serif"/>
      <w:sz w:val="28"/>
      <w:szCs w:val="28"/>
    </w:rPr>
  </w:style>
  <w:style w:type="paragraph" w:styleId="Heading3">
    <w:name w:val="Heading 3"/>
    <w:basedOn w:val="Normal"/>
    <w:uiPriority w:val="1"/>
    <w:qFormat w:val="1"/>
    <w:rsid w:val="00A97CA3"/>
    <w:pPr>
      <w:spacing w:before="118"/>
      <w:ind w:left="388"/>
      <w:outlineLvl w:val="3"/>
    </w:pPr>
    <w:rPr>
      <w:rFonts w:ascii="Arial" w:cs="Arial" w:eastAsia="Arial" w:hAnsi="Arial"/>
      <w:b w:val="1"/>
      <w:bCs w:val="1"/>
      <w:sz w:val="24"/>
      <w:szCs w:val="24"/>
    </w:rPr>
  </w:style>
  <w:style w:type="paragraph" w:styleId="Heading4">
    <w:name w:val="Heading 4"/>
    <w:basedOn w:val="Normal"/>
    <w:uiPriority w:val="1"/>
    <w:qFormat w:val="1"/>
    <w:rsid w:val="00A97CA3"/>
    <w:pPr>
      <w:ind w:left="180"/>
      <w:jc w:val="center"/>
      <w:outlineLvl w:val="4"/>
    </w:pPr>
    <w:rPr>
      <w:rFonts w:ascii="Arial" w:cs="Arial" w:eastAsia="Arial" w:hAnsi="Arial"/>
      <w:b w:val="1"/>
      <w:bCs w:val="1"/>
      <w:sz w:val="20"/>
      <w:szCs w:val="20"/>
    </w:rPr>
  </w:style>
  <w:style w:type="paragraph" w:styleId="PargrafodaLista">
    <w:name w:val="List Paragraph"/>
    <w:basedOn w:val="Normal"/>
    <w:uiPriority w:val="1"/>
    <w:qFormat w:val="1"/>
    <w:rsid w:val="00A97CA3"/>
    <w:pPr>
      <w:ind w:left="2148" w:right="1448"/>
    </w:pPr>
  </w:style>
  <w:style w:type="paragraph" w:styleId="TableParagraph">
    <w:name w:val="Table Paragraph"/>
    <w:basedOn w:val="Normal"/>
    <w:uiPriority w:val="1"/>
    <w:qFormat w:val="1"/>
    <w:rsid w:val="00A97CA3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251DE"/>
    <w:rPr>
      <w:rFonts w:ascii="Tahoma" w:cs="Tahoma" w:hAnsi="Tahoma"/>
      <w:sz w:val="16"/>
      <w:szCs w:val="16"/>
    </w:rPr>
  </w:style>
  <w:style w:type="character" w:styleId="TextodebaloChar">
    <w:name w:val="Texto de balão Char"/>
    <w:basedOn w:val="Fontepargpadro"/>
    <w:link w:val="Textodebalo"/>
    <w:uiPriority w:val="99"/>
    <w:semiHidden w:val="1"/>
    <w:rsid w:val="00B251DE"/>
    <w:rPr>
      <w:rFonts w:ascii="Tahoma" w:cs="Tahoma" w:eastAsia="Arial MT" w:hAnsi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B251DE"/>
    <w:pPr>
      <w:tabs>
        <w:tab w:val="center" w:pos="4252"/>
        <w:tab w:val="right" w:pos="8504"/>
      </w:tabs>
    </w:pPr>
  </w:style>
  <w:style w:type="character" w:styleId="CabealhoChar">
    <w:name w:val="Cabeçalho Char"/>
    <w:basedOn w:val="Fontepargpadro"/>
    <w:link w:val="Cabealho"/>
    <w:uiPriority w:val="99"/>
    <w:semiHidden w:val="1"/>
    <w:rsid w:val="00B251DE"/>
    <w:rPr>
      <w:rFonts w:ascii="Arial MT" w:cs="Arial MT" w:eastAsia="Arial MT" w:hAnsi="Arial MT"/>
      <w:lang w:val="pt-PT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B251DE"/>
    <w:pPr>
      <w:tabs>
        <w:tab w:val="center" w:pos="4252"/>
        <w:tab w:val="right" w:pos="8504"/>
      </w:tabs>
    </w:pPr>
  </w:style>
  <w:style w:type="character" w:styleId="RodapChar">
    <w:name w:val="Rodapé Char"/>
    <w:basedOn w:val="Fontepargpadro"/>
    <w:link w:val="Rodap"/>
    <w:uiPriority w:val="99"/>
    <w:semiHidden w:val="1"/>
    <w:rsid w:val="00B251DE"/>
    <w:rPr>
      <w:rFonts w:ascii="Arial MT" w:cs="Arial MT" w:eastAsia="Arial MT" w:hAnsi="Arial MT"/>
      <w:lang w:val="pt-PT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 w:val="1"/>
      <w:color w:val="4f81bd"/>
      <w:sz w:val="24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6.png"/><Relationship Id="rId13" Type="http://schemas.openxmlformats.org/officeDocument/2006/relationships/footer" Target="footer1.xml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Li1ATWNf7EF0VVe5FmUw7WkwQw==">AMUW2mXAi00u8U8T7T7yGe5Pcuk4/t7shQeTeFe4bnMuu9oWmvVqHe94LbqI3CWSap8tPrPC9qtvlYMsWZ9Bj/YNr/56FOqgZ4oH1egOIlN/P04mUJRrIHI=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2022-08-03T13:43:00Z</dcterms:created>
</cp:coreProperties>
</file>