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Para Solicitação de Progressão por Capacitação ou Incentivo à Qualificação:</w:t>
      </w:r>
    </w:p>
    <w:p w:rsidR="00000000" w:rsidDel="00000000" w:rsidP="00000000" w:rsidRDefault="00000000" w:rsidRPr="00000000" w14:paraId="00000002">
      <w:pPr>
        <w:spacing w:after="200" w:before="20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Orientamos a criar um processo no SEI! e Incluir a seguinte declaração devidamente preenchida e os documentos comprobatórios.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DECLARAÇÃO PARA PROGRESSÃO POR CAPACITAÇÃO/INCENTIVO À QUALIFICAÇÃO</w:t>
      </w:r>
    </w:p>
    <w:p w:rsidR="00000000" w:rsidDel="00000000" w:rsidP="00000000" w:rsidRDefault="00000000" w:rsidRPr="00000000" w14:paraId="00000005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(NOME COMPLETO POR EXTENSO),Cargo ________, lotado (a)  no HUGV, declaro que as informações descritas abaixo são verídicas e estou ciente de que, em caso de declaração falsa, ficarei sujeito (a)  às sanções administrativas, civis e penais aplicáveis, conforme determina o parágrafo 2° do Art. 3º da Lei nº 13.726/2018.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Assim, encaminho meu (s)</w:t>
      </w:r>
    </w:p>
    <w:p w:rsidR="00000000" w:rsidDel="00000000" w:rsidP="00000000" w:rsidRDefault="00000000" w:rsidRPr="00000000" w14:paraId="00000008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CERTIFICADO (s), 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DIPLOMA, 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DOCUMENTAÇÃO PROVISÓRIA, 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HISTÓRICO </w:t>
      </w:r>
    </w:p>
    <w:p w:rsidR="00000000" w:rsidDel="00000000" w:rsidP="00000000" w:rsidRDefault="00000000" w:rsidRPr="00000000" w14:paraId="0000000C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os documentos apresentados são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 fins de: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Progressão por Capacitação, ou;</w:t>
      </w:r>
    </w:p>
    <w:p w:rsidR="00000000" w:rsidDel="00000000" w:rsidP="00000000" w:rsidRDefault="00000000" w:rsidRPr="00000000" w14:paraId="0000000F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SOLICITAÇÃO DE APROVEITAMENTO DE HORAS – Sem documentação anexa (Somente</w:t>
      </w:r>
    </w:p>
    <w:p w:rsidR="00000000" w:rsidDel="00000000" w:rsidP="00000000" w:rsidRDefault="00000000" w:rsidRPr="00000000" w14:paraId="00000010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Progressão por Capacitação), ou;</w:t>
      </w:r>
    </w:p>
    <w:p w:rsidR="00000000" w:rsidDel="00000000" w:rsidP="00000000" w:rsidRDefault="00000000" w:rsidRPr="00000000" w14:paraId="00000011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Incentivo à Qualificação</w:t>
      </w:r>
    </w:p>
    <w:p w:rsidR="00000000" w:rsidDel="00000000" w:rsidP="00000000" w:rsidRDefault="00000000" w:rsidRPr="00000000" w14:paraId="00000012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que estou lotado (a)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ambiente organizacional</w:t>
      </w:r>
    </w:p>
    <w:p w:rsidR="00000000" w:rsidDel="00000000" w:rsidP="00000000" w:rsidRDefault="00000000" w:rsidRPr="00000000" w14:paraId="00000014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Administrativo</w:t>
      </w:r>
    </w:p>
    <w:p w:rsidR="00000000" w:rsidDel="00000000" w:rsidP="00000000" w:rsidRDefault="00000000" w:rsidRPr="00000000" w14:paraId="00000015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Infraestrutura </w:t>
      </w:r>
    </w:p>
    <w:p w:rsidR="00000000" w:rsidDel="00000000" w:rsidP="00000000" w:rsidRDefault="00000000" w:rsidRPr="00000000" w14:paraId="00000016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Ciências Humanas, Jurídicas e Econômicas</w:t>
      </w:r>
    </w:p>
    <w:p w:rsidR="00000000" w:rsidDel="00000000" w:rsidP="00000000" w:rsidRDefault="00000000" w:rsidRPr="00000000" w14:paraId="00000017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Ciências Biológicas </w:t>
      </w:r>
    </w:p>
    <w:p w:rsidR="00000000" w:rsidDel="00000000" w:rsidP="00000000" w:rsidRDefault="00000000" w:rsidRPr="00000000" w14:paraId="00000018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Ciências Exatas e da Natureza</w:t>
      </w:r>
    </w:p>
    <w:p w:rsidR="00000000" w:rsidDel="00000000" w:rsidP="00000000" w:rsidRDefault="00000000" w:rsidRPr="00000000" w14:paraId="00000019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Ciências da Saúde</w:t>
      </w:r>
    </w:p>
    <w:p w:rsidR="00000000" w:rsidDel="00000000" w:rsidP="00000000" w:rsidRDefault="00000000" w:rsidRPr="00000000" w14:paraId="0000001A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Agropecuário</w:t>
      </w:r>
    </w:p>
    <w:p w:rsidR="00000000" w:rsidDel="00000000" w:rsidP="00000000" w:rsidRDefault="00000000" w:rsidRPr="00000000" w14:paraId="0000001B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Informação</w:t>
      </w:r>
    </w:p>
    <w:p w:rsidR="00000000" w:rsidDel="00000000" w:rsidP="00000000" w:rsidRDefault="00000000" w:rsidRPr="00000000" w14:paraId="0000001C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Artes, Comunicação e Difusão</w:t>
      </w:r>
    </w:p>
    <w:p w:rsidR="00000000" w:rsidDel="00000000" w:rsidP="00000000" w:rsidRDefault="00000000" w:rsidRPr="00000000" w14:paraId="0000001D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 ) Marítimo, Fluvial e Lacustre</w:t>
      </w:r>
    </w:p>
    <w:p w:rsidR="00000000" w:rsidDel="00000000" w:rsidP="00000000" w:rsidRDefault="00000000" w:rsidRPr="00000000" w14:paraId="0000001E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realizo as atividades</w:t>
      </w:r>
      <w:r w:rsidDel="00000000" w:rsidR="00000000" w:rsidRPr="00000000">
        <w:rPr>
          <w:sz w:val="20"/>
          <w:szCs w:val="20"/>
          <w:rtl w:val="0"/>
        </w:rPr>
        <w:t xml:space="preserve"> descritas abaixo:</w:t>
      </w:r>
    </w:p>
    <w:p w:rsidR="00000000" w:rsidDel="00000000" w:rsidP="00000000" w:rsidRDefault="00000000" w:rsidRPr="00000000" w14:paraId="00000021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00" w:before="2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Exerce alguma função gratificada (chefia)? (   ) Sim      (   ) Não</w:t>
      </w:r>
    </w:p>
    <w:p w:rsidR="00000000" w:rsidDel="00000000" w:rsidP="00000000" w:rsidRDefault="00000000" w:rsidRPr="00000000" w14:paraId="00000024">
      <w:pPr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0" w:before="20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Assinatura eletrônica do servidor e chefia imediata (obrigatório)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Observações importantes: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1.  </w:t>
        <w:tab/>
        <w:t xml:space="preserve">Não serão aceitos: documentos ilegíveis ou com rasura;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2.  </w:t>
        <w:tab/>
        <w:t xml:space="preserve">Os requerimentos sem assinatura da Chefia Imediata serão INDEFERIDOS.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3.  </w:t>
        <w:tab/>
        <w:t xml:space="preserve">Os requerimentos indeferidos serão informados no próprio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processo. 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4.          Para cada solicitação nova, deve-se abrir um processo novo no SEI.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Incentivo à Qualificação: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b w:val="1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1.  </w:t>
        <w:tab/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Requerimentos com Documentação Provisória somente serão deferidos os que estiverem em conformidade com a Nota Técnica do ME: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b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a)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 a apresentação de documento formal expedido pela instituição de ensino responsável que declare expressamente a conclusão efetiva de curso reconhecido pelo MEC, a aprovação do interessado e a inexistência de qualquer pendência para a aquisição da titulação, qualifica o servidor para requerer o pagamento de Incentivo à Qualificação ou de Retribuição por Titulação;</w:t>
      </w:r>
    </w:p>
    <w:p w:rsidR="00000000" w:rsidDel="00000000" w:rsidP="00000000" w:rsidRDefault="00000000" w:rsidRPr="00000000" w14:paraId="00000038">
      <w:pPr>
        <w:jc w:val="both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b)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 a fim de resguardar a Administração Pública, deverá ser apresentado, juntamente ao requerimento para pagamento dessa gratificação, comprovante de início de expedição e registro do respectivo certificado ou diploma; e </w:t>
      </w:r>
    </w:p>
    <w:p w:rsidR="00000000" w:rsidDel="00000000" w:rsidP="00000000" w:rsidRDefault="00000000" w:rsidRPr="00000000" w14:paraId="0000003A">
      <w:pPr>
        <w:jc w:val="both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c)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 o termo inicial de pagamento das gratificações por titulação se dará a partir da data de apresentação do respectivo requerimento, desde que sejam atendidas todas as condições exigidas. 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2.  </w:t>
        <w:tab/>
        <w:t xml:space="preserve">Em caso de título obtido no exterior, apresentar a revalidação no Brasil e tradução juramentada (Nota técnica nº04/CGGP/SAA/MEC). 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Progressão por Capacitação: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1.  </w:t>
        <w:tab/>
        <w:t xml:space="preserve">O Certificado apresentado deve possuir Nome e CNPJ da Instituição ministrante, assinaturas dos responsáveis, Conteúdo Programático, Carga Horária do Curso, Período de Realização e Código de Verificação (quando for curso online).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