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643" w:rsidRDefault="00056643" w:rsidP="005A232F"/>
    <w:p w:rsidR="00791E3C" w:rsidRPr="00322A18" w:rsidRDefault="00BC32C3" w:rsidP="00056643">
      <w:pPr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TERMO DE COMPROMISSO E RESPONSABILIDADE DO BOLSISTA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60"/>
        <w:gridCol w:w="648"/>
        <w:gridCol w:w="1438"/>
        <w:gridCol w:w="1868"/>
        <w:gridCol w:w="1134"/>
      </w:tblGrid>
      <w:tr w:rsidR="005D6E2B" w:rsidRPr="00691B33" w:rsidTr="00691B33">
        <w:trPr>
          <w:trHeight w:val="397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CONCEDENTE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691B33">
              <w:rPr>
                <w:rFonts w:ascii="Arial Narrow" w:hAnsi="Arial Narrow" w:cs="Arial"/>
                <w:sz w:val="24"/>
                <w:szCs w:val="24"/>
              </w:rPr>
              <w:t>Fundação de Amparo à Pesquisa do Estado do Amazonas - FAPEAM</w:t>
            </w:r>
          </w:p>
        </w:tc>
      </w:tr>
      <w:tr w:rsidR="005D6E2B" w:rsidRPr="00691B33" w:rsidTr="00691B33">
        <w:trPr>
          <w:trHeight w:val="397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PROGRAMA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D60F6F" w:rsidP="00691B33">
            <w:pPr>
              <w:pStyle w:val="TableParagraph"/>
              <w:rPr>
                <w:rFonts w:ascii="Arial Narrow" w:hAnsi="Arial Narrow" w:cs="Arial"/>
                <w:sz w:val="24"/>
                <w:szCs w:val="24"/>
              </w:rPr>
            </w:pPr>
            <w:r w:rsidRPr="00691B33">
              <w:rPr>
                <w:rFonts w:ascii="Arial Narrow" w:hAnsi="Arial Narrow" w:cs="Arial"/>
                <w:sz w:val="24"/>
                <w:szCs w:val="24"/>
              </w:rPr>
              <w:t xml:space="preserve">Programa de Apoio à Iniciação Científica do Amazonas – </w:t>
            </w:r>
            <w:r w:rsidR="000B0E4B" w:rsidRPr="00691B33">
              <w:rPr>
                <w:rFonts w:ascii="Arial Narrow" w:hAnsi="Arial Narrow" w:cs="Arial"/>
                <w:sz w:val="24"/>
                <w:szCs w:val="24"/>
              </w:rPr>
              <w:t>PAIC</w:t>
            </w:r>
            <w:r w:rsidRPr="00691B33">
              <w:rPr>
                <w:rFonts w:ascii="Arial Narrow" w:hAnsi="Arial Narrow" w:cs="Arial"/>
                <w:sz w:val="24"/>
                <w:szCs w:val="24"/>
              </w:rPr>
              <w:t>-AM</w:t>
            </w:r>
          </w:p>
        </w:tc>
      </w:tr>
      <w:tr w:rsidR="005D6E2B" w:rsidRPr="00691B33" w:rsidTr="00691B33">
        <w:trPr>
          <w:trHeight w:val="39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N° DO EDITAL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37035F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Resolução n</w:t>
            </w:r>
            <w:r w:rsidR="00D60F6F" w:rsidRPr="00691B33">
              <w:rPr>
                <w:rFonts w:ascii="Arial Narrow" w:hAnsi="Arial Narrow" w:cs="Arial"/>
                <w:sz w:val="24"/>
                <w:szCs w:val="24"/>
              </w:rPr>
              <w:t xml:space="preserve">º </w:t>
            </w:r>
            <w:r w:rsidR="001B7229" w:rsidRPr="00691B33">
              <w:rPr>
                <w:rFonts w:ascii="Arial Narrow" w:hAnsi="Arial Narrow" w:cs="Arial"/>
                <w:sz w:val="24"/>
                <w:szCs w:val="24"/>
              </w:rPr>
              <w:t>001</w:t>
            </w:r>
            <w:r w:rsidR="00D60F6F" w:rsidRPr="00691B33">
              <w:rPr>
                <w:rFonts w:ascii="Arial Narrow" w:hAnsi="Arial Narrow" w:cs="Arial"/>
                <w:sz w:val="24"/>
                <w:szCs w:val="24"/>
              </w:rPr>
              <w:t>/2022</w:t>
            </w:r>
            <w:r w:rsidR="000433E6">
              <w:rPr>
                <w:rFonts w:ascii="Arial Narrow" w:hAnsi="Arial Narrow" w:cs="Arial"/>
                <w:sz w:val="24"/>
                <w:szCs w:val="24"/>
              </w:rPr>
              <w:t>-CD/FAPEAM</w:t>
            </w:r>
          </w:p>
        </w:tc>
      </w:tr>
      <w:tr w:rsidR="005D6E2B" w:rsidRPr="00691B33" w:rsidTr="00691B33">
        <w:trPr>
          <w:trHeight w:val="397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COORDENADOR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56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MODALIDADE/</w:t>
            </w:r>
          </w:p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NÍVEL DA BOLSA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56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VALOR UNITÁRIO DA BOLSA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39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BENEFICIÁRIO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56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5D6E2B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CPF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91D04F"/>
            <w:vAlign w:val="center"/>
          </w:tcPr>
          <w:p w:rsidR="005D6E2B" w:rsidRPr="00691B33" w:rsidRDefault="00322A18" w:rsidP="00691B33">
            <w:pPr>
              <w:pStyle w:val="TableParagraph"/>
              <w:ind w:left="117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w w:val="90"/>
                <w:sz w:val="24"/>
                <w:szCs w:val="24"/>
              </w:rPr>
              <w:t>RG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91D04F"/>
            <w:vAlign w:val="center"/>
          </w:tcPr>
          <w:p w:rsidR="005D6E2B" w:rsidRPr="00691B33" w:rsidRDefault="00322A18" w:rsidP="00691B33">
            <w:pPr>
              <w:pStyle w:val="TableParagraph"/>
              <w:ind w:left="68"/>
              <w:rPr>
                <w:rFonts w:ascii="Arial Narrow" w:hAnsi="Arial Narrow"/>
                <w:b/>
                <w:w w:val="90"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w w:val="90"/>
                <w:sz w:val="24"/>
                <w:szCs w:val="24"/>
              </w:rPr>
              <w:t>ÓRGÃO</w:t>
            </w:r>
          </w:p>
          <w:p w:rsidR="00322A18" w:rsidRPr="00691B33" w:rsidRDefault="00322A18" w:rsidP="00691B33">
            <w:pPr>
              <w:pStyle w:val="TableParagraph"/>
              <w:ind w:left="68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w w:val="90"/>
                <w:sz w:val="24"/>
                <w:szCs w:val="24"/>
              </w:rPr>
              <w:t>EMISSOR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397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322A18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ENDEREÇO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397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322A18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INSTITUIÇÃO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6E2B" w:rsidRPr="00691B33" w:rsidTr="00691B33">
        <w:trPr>
          <w:trHeight w:val="395"/>
          <w:jc w:val="center"/>
        </w:trPr>
        <w:tc>
          <w:tcPr>
            <w:tcW w:w="2268" w:type="dxa"/>
            <w:shd w:val="clear" w:color="auto" w:fill="91D04F"/>
            <w:vAlign w:val="center"/>
          </w:tcPr>
          <w:p w:rsidR="005D6E2B" w:rsidRPr="00691B33" w:rsidRDefault="00322A18" w:rsidP="00691B33">
            <w:pPr>
              <w:pStyle w:val="TableParagraph"/>
              <w:ind w:left="69"/>
              <w:rPr>
                <w:rFonts w:ascii="Arial Narrow" w:hAnsi="Arial Narrow"/>
                <w:b/>
                <w:sz w:val="24"/>
                <w:szCs w:val="24"/>
              </w:rPr>
            </w:pPr>
            <w:r w:rsidRPr="00691B33">
              <w:rPr>
                <w:rFonts w:ascii="Arial Narrow" w:hAnsi="Arial Narrow"/>
                <w:b/>
                <w:sz w:val="24"/>
                <w:szCs w:val="24"/>
              </w:rPr>
              <w:t>VIGÊNCIA DA BOLSA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5D6E2B" w:rsidRPr="00691B33" w:rsidRDefault="005D6E2B" w:rsidP="00691B33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C32C3" w:rsidRPr="00615908" w:rsidRDefault="00BC32C3" w:rsidP="006640F2">
      <w:pPr>
        <w:pStyle w:val="SemEspaamento"/>
        <w:rPr>
          <w:rFonts w:ascii="Arial Narrow" w:hAnsi="Arial Narrow"/>
          <w:sz w:val="24"/>
          <w:szCs w:val="24"/>
        </w:rPr>
      </w:pPr>
    </w:p>
    <w:p w:rsidR="00791E3C" w:rsidRPr="00615908" w:rsidRDefault="00791E3C" w:rsidP="00791E3C">
      <w:pPr>
        <w:pStyle w:val="SemEspaamento"/>
        <w:rPr>
          <w:rFonts w:ascii="Arial Narrow" w:hAnsi="Arial Narrow"/>
          <w:sz w:val="24"/>
          <w:szCs w:val="24"/>
        </w:rPr>
      </w:pPr>
    </w:p>
    <w:p w:rsidR="00056643" w:rsidRPr="00322A18" w:rsidRDefault="00BC32C3" w:rsidP="00056643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CLÁUSULA PRIMEIRA – DAS DISPOSIÇÕES PRELIMINARES DO PROGRAM</w:t>
      </w:r>
      <w:r w:rsidR="00056643" w:rsidRPr="00322A18">
        <w:rPr>
          <w:rFonts w:ascii="Arial Narrow" w:hAnsi="Arial Narrow" w:cs="Arial"/>
          <w:b/>
          <w:bCs/>
          <w:sz w:val="24"/>
          <w:szCs w:val="24"/>
        </w:rPr>
        <w:t>A</w:t>
      </w:r>
    </w:p>
    <w:p w:rsidR="00194F60" w:rsidRPr="00D60F6F" w:rsidRDefault="00BC32C3" w:rsidP="00F33426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Cs/>
          <w:sz w:val="24"/>
          <w:szCs w:val="24"/>
        </w:rPr>
      </w:pPr>
      <w:r w:rsidRPr="00691B33">
        <w:rPr>
          <w:rFonts w:ascii="Arial Narrow" w:hAnsi="Arial Narrow" w:cs="Arial"/>
          <w:b/>
          <w:bCs/>
          <w:sz w:val="24"/>
          <w:szCs w:val="24"/>
        </w:rPr>
        <w:t>1.1.</w:t>
      </w:r>
      <w:r w:rsidRPr="00691B33">
        <w:rPr>
          <w:rFonts w:ascii="Arial Narrow" w:hAnsi="Arial Narrow" w:cs="Arial"/>
          <w:bCs/>
          <w:sz w:val="24"/>
          <w:szCs w:val="24"/>
        </w:rPr>
        <w:t xml:space="preserve"> </w:t>
      </w:r>
      <w:r w:rsidR="00194F60" w:rsidRPr="00691B33">
        <w:rPr>
          <w:rFonts w:ascii="Arial Narrow" w:hAnsi="Arial Narrow" w:cs="Arial"/>
          <w:bCs/>
          <w:sz w:val="24"/>
          <w:szCs w:val="24"/>
        </w:rPr>
        <w:t xml:space="preserve">O </w:t>
      </w:r>
      <w:r w:rsidR="00194F60" w:rsidRPr="00691B33">
        <w:rPr>
          <w:rFonts w:ascii="Arial Narrow" w:hAnsi="Arial Narrow" w:cs="Arial"/>
          <w:b/>
          <w:sz w:val="24"/>
          <w:szCs w:val="24"/>
        </w:rPr>
        <w:t>Programa</w:t>
      </w:r>
      <w:r w:rsidR="00D60F6F" w:rsidRPr="00691B33">
        <w:rPr>
          <w:rFonts w:ascii="Arial Narrow" w:hAnsi="Arial Narrow" w:cs="Arial"/>
          <w:b/>
          <w:sz w:val="24"/>
          <w:szCs w:val="24"/>
        </w:rPr>
        <w:t xml:space="preserve"> de Apoio à Iniciação Científica do Amazonas – PAIC-AM</w:t>
      </w:r>
      <w:r w:rsidR="00194F60" w:rsidRPr="00691B33">
        <w:rPr>
          <w:rFonts w:ascii="Arial Narrow" w:hAnsi="Arial Narrow" w:cs="Arial"/>
          <w:b/>
          <w:sz w:val="24"/>
          <w:szCs w:val="24"/>
        </w:rPr>
        <w:t xml:space="preserve"> </w:t>
      </w:r>
      <w:r w:rsidR="005E552A" w:rsidRPr="00691B33">
        <w:rPr>
          <w:rFonts w:ascii="Arial Narrow" w:hAnsi="Arial Narrow" w:cs="Arial"/>
          <w:sz w:val="24"/>
          <w:szCs w:val="24"/>
        </w:rPr>
        <w:t xml:space="preserve">se destina </w:t>
      </w:r>
      <w:r w:rsidR="00691B33" w:rsidRPr="00691B33">
        <w:rPr>
          <w:rFonts w:ascii="Arial Narrow" w:hAnsi="Arial Narrow" w:cs="Arial"/>
          <w:sz w:val="24"/>
          <w:szCs w:val="24"/>
        </w:rPr>
        <w:t>a apoiar</w:t>
      </w:r>
      <w:r w:rsidR="00D60F6F" w:rsidRPr="00691B33">
        <w:rPr>
          <w:rFonts w:ascii="Arial Narrow" w:hAnsi="Arial Narrow" w:cs="Arial"/>
          <w:sz w:val="24"/>
          <w:szCs w:val="24"/>
        </w:rPr>
        <w:t xml:space="preserve"> Instituições Científica</w:t>
      </w:r>
      <w:r w:rsidR="00691B33" w:rsidRPr="00691B33">
        <w:rPr>
          <w:rFonts w:ascii="Arial Narrow" w:hAnsi="Arial Narrow" w:cs="Arial"/>
          <w:sz w:val="24"/>
          <w:szCs w:val="24"/>
        </w:rPr>
        <w:t>s</w:t>
      </w:r>
      <w:r w:rsidR="00D60F6F" w:rsidRPr="00691B33">
        <w:rPr>
          <w:rFonts w:ascii="Arial Narrow" w:hAnsi="Arial Narrow" w:cs="Arial"/>
          <w:sz w:val="24"/>
          <w:szCs w:val="24"/>
        </w:rPr>
        <w:t>, Tecnológica</w:t>
      </w:r>
      <w:r w:rsidR="00691B33" w:rsidRPr="00691B33">
        <w:rPr>
          <w:rFonts w:ascii="Arial Narrow" w:hAnsi="Arial Narrow" w:cs="Arial"/>
          <w:sz w:val="24"/>
          <w:szCs w:val="24"/>
        </w:rPr>
        <w:t>s</w:t>
      </w:r>
      <w:r w:rsidR="00D60F6F" w:rsidRPr="00691B33">
        <w:rPr>
          <w:rFonts w:ascii="Arial Narrow" w:hAnsi="Arial Narrow" w:cs="Arial"/>
          <w:sz w:val="24"/>
          <w:szCs w:val="24"/>
        </w:rPr>
        <w:t xml:space="preserve"> e de Inovação </w:t>
      </w:r>
      <w:r w:rsidR="000B0E4B">
        <w:rPr>
          <w:rFonts w:ascii="Arial Narrow" w:hAnsi="Arial Narrow" w:cs="Arial"/>
          <w:sz w:val="24"/>
          <w:szCs w:val="24"/>
        </w:rPr>
        <w:t>–</w:t>
      </w:r>
      <w:r w:rsidR="00D60F6F" w:rsidRPr="00691B33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60F6F" w:rsidRPr="00691B33">
        <w:rPr>
          <w:rFonts w:ascii="Arial Narrow" w:hAnsi="Arial Narrow" w:cs="Arial"/>
          <w:sz w:val="24"/>
          <w:szCs w:val="24"/>
        </w:rPr>
        <w:t>ICT</w:t>
      </w:r>
      <w:r w:rsidR="000B0E4B">
        <w:rPr>
          <w:rFonts w:ascii="Arial Narrow" w:hAnsi="Arial Narrow" w:cs="Arial"/>
          <w:sz w:val="24"/>
          <w:szCs w:val="24"/>
        </w:rPr>
        <w:t>’</w:t>
      </w:r>
      <w:r w:rsidR="00D60F6F" w:rsidRPr="00691B33">
        <w:rPr>
          <w:rFonts w:ascii="Arial Narrow" w:hAnsi="Arial Narrow" w:cs="Arial"/>
          <w:sz w:val="24"/>
          <w:szCs w:val="24"/>
        </w:rPr>
        <w:t>s</w:t>
      </w:r>
      <w:proofErr w:type="spellEnd"/>
      <w:r w:rsidR="00D60F6F" w:rsidRPr="00691B33">
        <w:rPr>
          <w:rFonts w:ascii="Arial Narrow" w:hAnsi="Arial Narrow" w:cs="Arial"/>
          <w:sz w:val="24"/>
          <w:szCs w:val="24"/>
        </w:rPr>
        <w:t xml:space="preserve">, </w:t>
      </w:r>
      <w:r w:rsidR="005E552A" w:rsidRPr="00691B33">
        <w:rPr>
          <w:rFonts w:ascii="Arial Narrow" w:hAnsi="Arial Narrow" w:cs="Arial"/>
          <w:sz w:val="24"/>
          <w:szCs w:val="24"/>
        </w:rPr>
        <w:t xml:space="preserve">de natureza pública ou privada, sem fins lucrativos, sediadas no </w:t>
      </w:r>
      <w:r w:rsidR="00691B33" w:rsidRPr="00691B33">
        <w:rPr>
          <w:rFonts w:ascii="Arial Narrow" w:hAnsi="Arial Narrow" w:cs="Arial"/>
          <w:sz w:val="24"/>
          <w:szCs w:val="24"/>
        </w:rPr>
        <w:t>e</w:t>
      </w:r>
      <w:r w:rsidR="005E552A" w:rsidRPr="00691B33">
        <w:rPr>
          <w:rFonts w:ascii="Arial Narrow" w:hAnsi="Arial Narrow" w:cs="Arial"/>
          <w:sz w:val="24"/>
          <w:szCs w:val="24"/>
        </w:rPr>
        <w:t>stado do Amazonas, sob a forma de: (1) concessão de quotas de bolsa de Iniciação Científica e Tecnológica – ICT; (2) concessão de auxílio financeiro, direcionado ao custeio das atividades acadêmicas e de pesquisa relacionadas às atividades fins do programa.</w:t>
      </w:r>
      <w:r w:rsidR="005E552A" w:rsidRPr="005E552A">
        <w:rPr>
          <w:rFonts w:ascii="Arial Narrow" w:hAnsi="Arial Narrow" w:cs="Arial"/>
          <w:sz w:val="24"/>
          <w:szCs w:val="24"/>
        </w:rPr>
        <w:t xml:space="preserve"> </w:t>
      </w:r>
      <w:r w:rsidR="00D60F6F" w:rsidRPr="00D60F6F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056643" w:rsidRPr="00322A18" w:rsidRDefault="00056643" w:rsidP="00056643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0F0F0F" w:rsidRPr="00322A18" w:rsidRDefault="000F0F0F" w:rsidP="00056643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CLÁUSULA SEGUNDA - DO OBJETO</w:t>
      </w:r>
    </w:p>
    <w:p w:rsidR="000F0F0F" w:rsidRPr="00322A18" w:rsidRDefault="000F0F0F" w:rsidP="00056643">
      <w:pPr>
        <w:autoSpaceDE w:val="0"/>
        <w:spacing w:after="0" w:line="276" w:lineRule="auto"/>
        <w:ind w:left="-142"/>
        <w:jc w:val="both"/>
        <w:rPr>
          <w:rFonts w:ascii="Arial Narrow" w:hAnsi="Arial Narrow" w:cs="Arial"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2.1.</w:t>
      </w:r>
      <w:r w:rsidRPr="00322A18">
        <w:rPr>
          <w:rFonts w:ascii="Arial Narrow" w:hAnsi="Arial Narrow" w:cs="Arial"/>
          <w:bCs/>
          <w:sz w:val="24"/>
          <w:szCs w:val="24"/>
        </w:rPr>
        <w:t xml:space="preserve"> Este Termo de Compromisso tem por objetivo regulamentar a concessão de bolsas pela </w:t>
      </w:r>
      <w:r w:rsidRPr="00322A18">
        <w:rPr>
          <w:rFonts w:ascii="Arial Narrow" w:hAnsi="Arial Narrow" w:cs="Arial"/>
          <w:sz w:val="24"/>
          <w:szCs w:val="24"/>
        </w:rPr>
        <w:t>Fundação de Amparo à Pesquisa do Estado do Amazonas - FAPEAM,</w:t>
      </w:r>
      <w:r w:rsidRPr="00322A18">
        <w:rPr>
          <w:rFonts w:ascii="Arial Narrow" w:hAnsi="Arial Narrow" w:cs="Arial"/>
          <w:bCs/>
          <w:sz w:val="24"/>
          <w:szCs w:val="24"/>
        </w:rPr>
        <w:t xml:space="preserve"> doravante denominada CONCEDENTE, </w:t>
      </w:r>
      <w:r w:rsidR="00E17C1C" w:rsidRPr="00322A18">
        <w:rPr>
          <w:rFonts w:ascii="Arial Narrow" w:hAnsi="Arial Narrow" w:cs="Arial"/>
          <w:bCs/>
          <w:sz w:val="24"/>
          <w:szCs w:val="24"/>
        </w:rPr>
        <w:t xml:space="preserve">nos termos da </w:t>
      </w:r>
      <w:r w:rsidR="001B7229">
        <w:rPr>
          <w:rFonts w:ascii="Arial Narrow" w:hAnsi="Arial Narrow" w:cs="Arial"/>
          <w:bCs/>
          <w:sz w:val="24"/>
          <w:szCs w:val="24"/>
        </w:rPr>
        <w:t>Resolução n° 006/2021</w:t>
      </w:r>
      <w:r w:rsidR="004E6C68" w:rsidRPr="00322A18">
        <w:rPr>
          <w:rFonts w:ascii="Arial Narrow" w:hAnsi="Arial Narrow" w:cs="Arial"/>
          <w:bCs/>
          <w:sz w:val="24"/>
          <w:szCs w:val="24"/>
        </w:rPr>
        <w:t xml:space="preserve"> do Conselho Superior da FAPEAM, a título de doação com encargo ao BOLSISTA doravante denominado BENEFICIÁRIO, no desenvolvimento de suas atividades no âmbito </w:t>
      </w:r>
      <w:r w:rsidR="004E6C68" w:rsidRPr="00691B33">
        <w:rPr>
          <w:rFonts w:ascii="Arial Narrow" w:hAnsi="Arial Narrow" w:cs="Arial"/>
          <w:bCs/>
          <w:sz w:val="24"/>
          <w:szCs w:val="24"/>
        </w:rPr>
        <w:t>do</w:t>
      </w:r>
      <w:r w:rsidRPr="00691B33">
        <w:rPr>
          <w:rFonts w:ascii="Arial Narrow" w:hAnsi="Arial Narrow" w:cs="Arial"/>
          <w:bCs/>
          <w:sz w:val="24"/>
          <w:szCs w:val="24"/>
        </w:rPr>
        <w:t xml:space="preserve"> </w:t>
      </w:r>
      <w:r w:rsidR="00D60F6F" w:rsidRPr="00691B33">
        <w:rPr>
          <w:rFonts w:ascii="Arial Narrow" w:hAnsi="Arial Narrow" w:cs="Arial"/>
          <w:b/>
          <w:bCs/>
          <w:sz w:val="24"/>
          <w:szCs w:val="24"/>
        </w:rPr>
        <w:lastRenderedPageBreak/>
        <w:t>Programa de Apoio à Ini</w:t>
      </w:r>
      <w:r w:rsidR="000B0E4B">
        <w:rPr>
          <w:rFonts w:ascii="Arial Narrow" w:hAnsi="Arial Narrow" w:cs="Arial"/>
          <w:b/>
          <w:bCs/>
          <w:sz w:val="24"/>
          <w:szCs w:val="24"/>
        </w:rPr>
        <w:t>ciação Científica do Amazonas (</w:t>
      </w:r>
      <w:r w:rsidR="00D60F6F" w:rsidRPr="00691B33">
        <w:rPr>
          <w:rFonts w:ascii="Arial Narrow" w:hAnsi="Arial Narrow" w:cs="Arial"/>
          <w:b/>
          <w:bCs/>
          <w:sz w:val="24"/>
          <w:szCs w:val="24"/>
        </w:rPr>
        <w:t>PAIC-AM</w:t>
      </w:r>
      <w:r w:rsidR="000B0E4B">
        <w:rPr>
          <w:rFonts w:ascii="Arial Narrow" w:hAnsi="Arial Narrow" w:cs="Arial"/>
          <w:b/>
          <w:bCs/>
          <w:sz w:val="24"/>
          <w:szCs w:val="24"/>
        </w:rPr>
        <w:t>)</w:t>
      </w:r>
      <w:r w:rsidR="00194F60" w:rsidRPr="00691B3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60F6F" w:rsidRPr="00691B33">
        <w:rPr>
          <w:rFonts w:ascii="Arial Narrow" w:hAnsi="Arial Narrow" w:cs="Arial"/>
          <w:b/>
          <w:bCs/>
          <w:sz w:val="24"/>
          <w:szCs w:val="24"/>
        </w:rPr>
        <w:t>– Resolução nº</w:t>
      </w:r>
      <w:r w:rsidR="001B7229" w:rsidRPr="00691B33">
        <w:rPr>
          <w:rFonts w:ascii="Arial Narrow" w:hAnsi="Arial Narrow" w:cs="Arial"/>
          <w:b/>
          <w:bCs/>
          <w:sz w:val="24"/>
          <w:szCs w:val="24"/>
        </w:rPr>
        <w:t xml:space="preserve"> 001</w:t>
      </w:r>
      <w:r w:rsidR="00D60F6F" w:rsidRPr="00691B33">
        <w:rPr>
          <w:rFonts w:ascii="Arial Narrow" w:hAnsi="Arial Narrow" w:cs="Arial"/>
          <w:b/>
          <w:bCs/>
          <w:sz w:val="24"/>
          <w:szCs w:val="24"/>
        </w:rPr>
        <w:t>/2022</w:t>
      </w:r>
      <w:r w:rsidR="000433E6">
        <w:rPr>
          <w:rFonts w:ascii="Arial Narrow" w:hAnsi="Arial Narrow" w:cs="Arial"/>
          <w:b/>
          <w:bCs/>
          <w:sz w:val="24"/>
          <w:szCs w:val="24"/>
        </w:rPr>
        <w:t>-CD/FAPEAM</w:t>
      </w:r>
      <w:r w:rsidR="00194F60" w:rsidRPr="00691B33">
        <w:rPr>
          <w:rFonts w:ascii="Arial Narrow" w:hAnsi="Arial Narrow" w:cs="Arial"/>
          <w:bCs/>
          <w:sz w:val="24"/>
          <w:szCs w:val="24"/>
        </w:rPr>
        <w:t>.</w:t>
      </w:r>
      <w:r w:rsidRPr="00322A18">
        <w:rPr>
          <w:rFonts w:ascii="Arial Narrow" w:hAnsi="Arial Narrow" w:cs="Arial"/>
          <w:bCs/>
          <w:sz w:val="24"/>
          <w:szCs w:val="24"/>
        </w:rPr>
        <w:t xml:space="preserve"> </w:t>
      </w:r>
    </w:p>
    <w:p w:rsidR="00056643" w:rsidRPr="00322A18" w:rsidRDefault="00056643" w:rsidP="00056643">
      <w:pPr>
        <w:autoSpaceDE w:val="0"/>
        <w:spacing w:after="0" w:line="276" w:lineRule="auto"/>
        <w:ind w:left="-142"/>
        <w:jc w:val="both"/>
        <w:rPr>
          <w:rFonts w:ascii="Arial Narrow" w:hAnsi="Arial Narrow" w:cs="Arial"/>
          <w:bCs/>
          <w:sz w:val="24"/>
          <w:szCs w:val="24"/>
        </w:rPr>
      </w:pPr>
    </w:p>
    <w:p w:rsidR="000F0F0F" w:rsidRPr="00322A18" w:rsidRDefault="000F0F0F" w:rsidP="00056643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CLÁUSULA TERCEIRA - DAS NORMAS GERAIS E OPERACIONAIS DO PROGRAMA</w:t>
      </w:r>
    </w:p>
    <w:p w:rsidR="000F0F0F" w:rsidRPr="00322A18" w:rsidRDefault="000F0F0F" w:rsidP="00056643">
      <w:pPr>
        <w:autoSpaceDE w:val="0"/>
        <w:spacing w:after="0" w:line="276" w:lineRule="auto"/>
        <w:ind w:left="-142"/>
        <w:jc w:val="both"/>
        <w:rPr>
          <w:rFonts w:ascii="Arial Narrow" w:hAnsi="Arial Narrow" w:cs="Arial"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>3.1.</w:t>
      </w:r>
      <w:r w:rsidR="00D1036E" w:rsidRPr="00322A18">
        <w:rPr>
          <w:rFonts w:ascii="Arial Narrow" w:hAnsi="Arial Narrow" w:cs="Arial"/>
          <w:bCs/>
          <w:sz w:val="24"/>
          <w:szCs w:val="24"/>
        </w:rPr>
        <w:t xml:space="preserve"> A bolsa será concedida e gerenciada de acordo com os critérios constantes n</w:t>
      </w:r>
      <w:r w:rsidR="00D60F6F">
        <w:rPr>
          <w:rFonts w:ascii="Arial Narrow" w:hAnsi="Arial Narrow" w:cs="Arial"/>
          <w:bCs/>
          <w:sz w:val="24"/>
          <w:szCs w:val="24"/>
        </w:rPr>
        <w:t>a</w:t>
      </w:r>
      <w:r w:rsidR="00D1036E" w:rsidRPr="00322A18">
        <w:rPr>
          <w:rFonts w:ascii="Arial Narrow" w:hAnsi="Arial Narrow" w:cs="Arial"/>
          <w:bCs/>
          <w:sz w:val="24"/>
          <w:szCs w:val="24"/>
        </w:rPr>
        <w:t xml:space="preserve"> </w:t>
      </w:r>
      <w:r w:rsidR="00D60F6F" w:rsidRPr="00691B33">
        <w:rPr>
          <w:rFonts w:ascii="Arial Narrow" w:hAnsi="Arial Narrow" w:cs="Arial"/>
          <w:bCs/>
          <w:sz w:val="24"/>
          <w:szCs w:val="24"/>
        </w:rPr>
        <w:t xml:space="preserve">Resolução </w:t>
      </w:r>
      <w:r w:rsidR="00D1036E" w:rsidRPr="00691B33">
        <w:rPr>
          <w:rFonts w:ascii="Arial Narrow" w:hAnsi="Arial Narrow" w:cs="Arial"/>
          <w:bCs/>
          <w:sz w:val="24"/>
          <w:szCs w:val="24"/>
        </w:rPr>
        <w:t xml:space="preserve">n° </w:t>
      </w:r>
      <w:r w:rsidR="001B7229" w:rsidRPr="00691B33">
        <w:rPr>
          <w:rFonts w:ascii="Arial Narrow" w:hAnsi="Arial Narrow" w:cs="Arial"/>
          <w:bCs/>
          <w:sz w:val="24"/>
          <w:szCs w:val="24"/>
        </w:rPr>
        <w:t>001</w:t>
      </w:r>
      <w:r w:rsidR="008B43B9" w:rsidRPr="00691B33">
        <w:rPr>
          <w:rFonts w:ascii="Arial Narrow" w:hAnsi="Arial Narrow" w:cs="Arial"/>
          <w:bCs/>
          <w:sz w:val="24"/>
          <w:szCs w:val="24"/>
        </w:rPr>
        <w:t>/2022</w:t>
      </w:r>
      <w:r w:rsidR="00325258">
        <w:rPr>
          <w:rFonts w:ascii="Arial Narrow" w:hAnsi="Arial Narrow" w:cs="Arial"/>
          <w:bCs/>
          <w:sz w:val="24"/>
          <w:szCs w:val="24"/>
        </w:rPr>
        <w:t>-CD/FAPEAM</w:t>
      </w:r>
      <w:r w:rsidR="00D1036E" w:rsidRPr="00322A18">
        <w:rPr>
          <w:rFonts w:ascii="Arial Narrow" w:hAnsi="Arial Narrow" w:cs="Arial"/>
          <w:bCs/>
          <w:sz w:val="24"/>
          <w:szCs w:val="24"/>
        </w:rPr>
        <w:t>, no presente Termo de Compromisso e Responsabilidade do Bolsista e no Manual de Instruções para utilização de Prestação de Contas de Auxílios Financeiros concedidos pela FAPEAM, vigente à época da assinatura desse instrumento jurídico</w:t>
      </w:r>
      <w:r w:rsidR="00325258">
        <w:rPr>
          <w:rFonts w:ascii="Arial Narrow" w:hAnsi="Arial Narrow" w:cs="Arial"/>
          <w:bCs/>
          <w:sz w:val="24"/>
          <w:szCs w:val="24"/>
        </w:rPr>
        <w:t>,</w:t>
      </w:r>
      <w:r w:rsidR="00D1036E" w:rsidRPr="00322A18">
        <w:rPr>
          <w:rFonts w:ascii="Arial Narrow" w:hAnsi="Arial Narrow" w:cs="Arial"/>
          <w:bCs/>
          <w:sz w:val="24"/>
          <w:szCs w:val="24"/>
        </w:rPr>
        <w:t xml:space="preserve"> e nos demais instrumentos normativos aplicáveis.</w:t>
      </w:r>
    </w:p>
    <w:p w:rsidR="00791E3C" w:rsidRPr="00322A18" w:rsidRDefault="00791E3C" w:rsidP="00791E3C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</w:p>
    <w:p w:rsidR="006640F2" w:rsidRPr="00322A18" w:rsidRDefault="000F0F0F" w:rsidP="00056643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>CLÁU</w:t>
      </w:r>
      <w:r w:rsidR="000A5FA5" w:rsidRPr="00322A18">
        <w:rPr>
          <w:rFonts w:ascii="Arial Narrow" w:hAnsi="Arial Narrow"/>
          <w:b/>
          <w:sz w:val="24"/>
          <w:szCs w:val="24"/>
          <w:shd w:val="clear" w:color="auto" w:fill="FFFFFF"/>
        </w:rPr>
        <w:t>SULA QUARTA - DO VALOR E VIGÊNCIA</w:t>
      </w:r>
      <w:r w:rsidR="00056643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DA BOLSA</w:t>
      </w:r>
    </w:p>
    <w:p w:rsidR="000F0F0F" w:rsidRPr="00322A18" w:rsidRDefault="000F0F0F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>4.1.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A bolsa será con</w:t>
      </w:r>
      <w:r w:rsidR="000A5FA5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cedida por um período de até </w:t>
      </w:r>
      <w:r w:rsidR="00D60F6F" w:rsidRPr="00691B33">
        <w:rPr>
          <w:rFonts w:ascii="Arial Narrow" w:hAnsi="Arial Narrow"/>
          <w:sz w:val="24"/>
          <w:szCs w:val="24"/>
          <w:shd w:val="clear" w:color="auto" w:fill="FFFFFF"/>
        </w:rPr>
        <w:t>12</w:t>
      </w:r>
      <w:r w:rsidR="00F33426" w:rsidRPr="00691B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F133BF" w:rsidRPr="00691B33">
        <w:rPr>
          <w:rFonts w:ascii="Arial Narrow" w:hAnsi="Arial Narrow"/>
          <w:sz w:val="24"/>
          <w:szCs w:val="24"/>
          <w:shd w:val="clear" w:color="auto" w:fill="FFFFFF"/>
        </w:rPr>
        <w:t>(</w:t>
      </w:r>
      <w:r w:rsidR="00D60F6F" w:rsidRPr="00691B33">
        <w:rPr>
          <w:rFonts w:ascii="Arial Narrow" w:hAnsi="Arial Narrow"/>
          <w:sz w:val="24"/>
          <w:szCs w:val="24"/>
          <w:shd w:val="clear" w:color="auto" w:fill="FFFFFF"/>
        </w:rPr>
        <w:t>doze</w:t>
      </w:r>
      <w:r w:rsidR="00F133BF" w:rsidRPr="00691B33">
        <w:rPr>
          <w:rFonts w:ascii="Arial Narrow" w:hAnsi="Arial Narrow"/>
          <w:sz w:val="24"/>
          <w:szCs w:val="24"/>
          <w:shd w:val="clear" w:color="auto" w:fill="FFFFFF"/>
        </w:rPr>
        <w:t>) meses</w:t>
      </w:r>
      <w:r w:rsidRPr="00691B33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de acordo com o prazo</w:t>
      </w:r>
      <w:r w:rsidR="000A5FA5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info</w:t>
      </w:r>
      <w:r w:rsidR="006405C6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rmado no </w:t>
      </w:r>
      <w:r w:rsidR="00691B33">
        <w:rPr>
          <w:rFonts w:ascii="Arial Narrow" w:hAnsi="Arial Narrow"/>
          <w:sz w:val="24"/>
          <w:szCs w:val="24"/>
          <w:shd w:val="clear" w:color="auto" w:fill="FFFFFF"/>
        </w:rPr>
        <w:t xml:space="preserve">Formulário de Atividades do Bolsista preenchido pelo </w:t>
      </w:r>
      <w:r w:rsidR="006405C6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coordenador </w:t>
      </w:r>
      <w:r w:rsidR="00691B33">
        <w:rPr>
          <w:rFonts w:ascii="Arial Narrow" w:hAnsi="Arial Narrow"/>
          <w:sz w:val="24"/>
          <w:szCs w:val="24"/>
          <w:shd w:val="clear" w:color="auto" w:fill="FFFFFF"/>
        </w:rPr>
        <w:t xml:space="preserve">institucional </w:t>
      </w:r>
      <w:r w:rsidR="006405C6" w:rsidRPr="00322A18">
        <w:rPr>
          <w:rFonts w:ascii="Arial Narrow" w:hAnsi="Arial Narrow"/>
          <w:sz w:val="24"/>
          <w:szCs w:val="24"/>
          <w:shd w:val="clear" w:color="auto" w:fill="FFFFFF"/>
        </w:rPr>
        <w:t>do p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>rojeto</w:t>
      </w:r>
      <w:r w:rsidR="000A5FA5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no âmbito do</w:t>
      </w:r>
      <w:r w:rsidR="000A5FA5" w:rsidRPr="00322A18">
        <w:rPr>
          <w:rFonts w:ascii="Arial Narrow" w:hAnsi="Arial Narrow"/>
        </w:rPr>
        <w:t xml:space="preserve"> </w:t>
      </w:r>
      <w:r w:rsidR="000B0E4B" w:rsidRPr="00691B33">
        <w:rPr>
          <w:rFonts w:ascii="Arial Narrow" w:hAnsi="Arial Narrow"/>
          <w:b/>
          <w:bCs/>
          <w:sz w:val="24"/>
          <w:szCs w:val="24"/>
        </w:rPr>
        <w:t>Programa de Apoio à Ini</w:t>
      </w:r>
      <w:r w:rsidR="000B0E4B">
        <w:rPr>
          <w:rFonts w:ascii="Arial Narrow" w:hAnsi="Arial Narrow"/>
          <w:b/>
          <w:bCs/>
          <w:sz w:val="24"/>
          <w:szCs w:val="24"/>
        </w:rPr>
        <w:t>ciação Científica do Amazonas (</w:t>
      </w:r>
      <w:r w:rsidR="000B0E4B" w:rsidRPr="00691B33">
        <w:rPr>
          <w:rFonts w:ascii="Arial Narrow" w:hAnsi="Arial Narrow"/>
          <w:b/>
          <w:bCs/>
          <w:sz w:val="24"/>
          <w:szCs w:val="24"/>
        </w:rPr>
        <w:t>PAIC-AM</w:t>
      </w:r>
      <w:r w:rsidR="000B0E4B">
        <w:rPr>
          <w:rFonts w:ascii="Arial Narrow" w:hAnsi="Arial Narrow"/>
          <w:b/>
          <w:bCs/>
          <w:sz w:val="24"/>
          <w:szCs w:val="24"/>
        </w:rPr>
        <w:t>)</w:t>
      </w:r>
      <w:r w:rsidR="000B0E4B" w:rsidRPr="00691B33">
        <w:rPr>
          <w:rFonts w:ascii="Arial Narrow" w:hAnsi="Arial Narrow"/>
          <w:b/>
          <w:bCs/>
          <w:sz w:val="24"/>
          <w:szCs w:val="24"/>
        </w:rPr>
        <w:t xml:space="preserve"> – Resolução nº 001/2022</w:t>
      </w:r>
      <w:r w:rsidR="00691B33">
        <w:rPr>
          <w:rFonts w:ascii="Arial Narrow" w:hAnsi="Arial Narrow"/>
          <w:sz w:val="24"/>
          <w:szCs w:val="24"/>
          <w:shd w:val="clear" w:color="auto" w:fill="FFFFFF"/>
        </w:rPr>
        <w:t>, aprovado</w:t>
      </w:r>
      <w:r w:rsidR="00966073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pela CONCEDENTE, não podendo ultrapassar </w:t>
      </w:r>
      <w:r w:rsidR="00F33426" w:rsidRPr="00691B33">
        <w:rPr>
          <w:rFonts w:ascii="Arial Narrow" w:hAnsi="Arial Narrow"/>
          <w:sz w:val="24"/>
          <w:szCs w:val="24"/>
          <w:shd w:val="clear" w:color="auto" w:fill="FFFFFF"/>
        </w:rPr>
        <w:t xml:space="preserve">o prazo de </w:t>
      </w:r>
      <w:r w:rsidR="00691B33" w:rsidRPr="00691B33">
        <w:rPr>
          <w:rFonts w:ascii="Arial Narrow" w:hAnsi="Arial Narrow"/>
          <w:sz w:val="24"/>
          <w:szCs w:val="24"/>
          <w:shd w:val="clear" w:color="auto" w:fill="FFFFFF"/>
        </w:rPr>
        <w:t>vigência</w:t>
      </w:r>
      <w:r w:rsidR="00691B33">
        <w:rPr>
          <w:rFonts w:ascii="Arial Narrow" w:hAnsi="Arial Narrow"/>
          <w:sz w:val="24"/>
          <w:szCs w:val="24"/>
          <w:shd w:val="clear" w:color="auto" w:fill="FFFFFF"/>
        </w:rPr>
        <w:t xml:space="preserve"> da Resolução nº 001/2022.</w:t>
      </w:r>
      <w:r w:rsidR="00F33426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0F0F0F" w:rsidRPr="00322A18" w:rsidRDefault="000F0F0F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>4.2.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r w:rsidRPr="00322A18">
        <w:rPr>
          <w:rFonts w:ascii="Arial Narrow" w:hAnsi="Arial Narrow"/>
          <w:bCs/>
          <w:sz w:val="24"/>
          <w:szCs w:val="24"/>
        </w:rPr>
        <w:t>CONCEDENTE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pagará mensalmente, por meio de instituição bancária por</w:t>
      </w:r>
      <w:r w:rsidR="00966073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ela definida, 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diretamente na conta do </w:t>
      </w:r>
      <w:r w:rsidRPr="00322A18">
        <w:rPr>
          <w:rFonts w:ascii="Arial Narrow" w:hAnsi="Arial Narrow"/>
          <w:bCs/>
          <w:sz w:val="24"/>
          <w:szCs w:val="24"/>
        </w:rPr>
        <w:t>BENEFICIÁRIO</w:t>
      </w:r>
      <w:r w:rsidR="00966073" w:rsidRPr="00322A18">
        <w:rPr>
          <w:rFonts w:ascii="Arial Narrow" w:hAnsi="Arial Narrow"/>
          <w:bCs/>
          <w:sz w:val="24"/>
          <w:szCs w:val="24"/>
        </w:rPr>
        <w:t xml:space="preserve">, o valor da bolsa conforme modalidade/nível sistematizado na </w:t>
      </w:r>
      <w:r w:rsidR="001B7229">
        <w:rPr>
          <w:rFonts w:ascii="Arial Narrow" w:hAnsi="Arial Narrow"/>
          <w:bCs/>
          <w:sz w:val="24"/>
          <w:szCs w:val="24"/>
        </w:rPr>
        <w:t>Resolução n° 006/202</w:t>
      </w:r>
      <w:r w:rsidR="001B7229" w:rsidRPr="00691B33">
        <w:rPr>
          <w:rFonts w:ascii="Arial Narrow" w:hAnsi="Arial Narrow"/>
          <w:bCs/>
          <w:sz w:val="24"/>
          <w:szCs w:val="24"/>
        </w:rPr>
        <w:t>1</w:t>
      </w:r>
      <w:r w:rsidR="00691B33" w:rsidRPr="00691B33">
        <w:rPr>
          <w:rFonts w:ascii="Arial Narrow" w:hAnsi="Arial Narrow"/>
          <w:bCs/>
          <w:sz w:val="24"/>
          <w:szCs w:val="24"/>
        </w:rPr>
        <w:t xml:space="preserve"> </w:t>
      </w:r>
      <w:r w:rsidR="00966073" w:rsidRPr="00322A18">
        <w:rPr>
          <w:rFonts w:ascii="Arial Narrow" w:hAnsi="Arial Narrow"/>
          <w:bCs/>
          <w:sz w:val="24"/>
          <w:szCs w:val="24"/>
        </w:rPr>
        <w:t>do Conselho Superior da FAPEAM</w:t>
      </w:r>
      <w:r w:rsidR="00691B33">
        <w:rPr>
          <w:rFonts w:ascii="Arial Narrow" w:hAnsi="Arial Narrow"/>
          <w:bCs/>
          <w:sz w:val="24"/>
          <w:szCs w:val="24"/>
        </w:rPr>
        <w:t>.</w:t>
      </w:r>
    </w:p>
    <w:p w:rsidR="000F0F0F" w:rsidRPr="00322A18" w:rsidRDefault="000F0F0F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>4.3.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É vedada a retroatividade de mensalidades de bolsa ou o ressarcimento de despesas anteriores à da</w:t>
      </w:r>
      <w:r w:rsidR="00C703E1" w:rsidRPr="00322A18">
        <w:rPr>
          <w:rFonts w:ascii="Arial Narrow" w:hAnsi="Arial Narrow"/>
          <w:sz w:val="24"/>
          <w:szCs w:val="24"/>
          <w:shd w:val="clear" w:color="auto" w:fill="FFFFFF"/>
        </w:rPr>
        <w:t>ta de implementação do projeto a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que o </w:t>
      </w:r>
      <w:r w:rsidRPr="00322A18">
        <w:rPr>
          <w:rFonts w:ascii="Arial Narrow" w:hAnsi="Arial Narrow"/>
          <w:bCs/>
          <w:sz w:val="24"/>
          <w:szCs w:val="24"/>
        </w:rPr>
        <w:t>BENEFICIÁRIO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esteja vinculado</w:t>
      </w:r>
      <w:r w:rsidR="00ED4115" w:rsidRPr="00322A18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0F0F0F" w:rsidRPr="00691B33" w:rsidRDefault="000F0F0F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691B33">
        <w:rPr>
          <w:rFonts w:ascii="Arial Narrow" w:hAnsi="Arial Narrow"/>
          <w:b/>
          <w:sz w:val="24"/>
          <w:szCs w:val="24"/>
          <w:shd w:val="clear" w:color="auto" w:fill="FFFFFF"/>
        </w:rPr>
        <w:t>4.4.</w:t>
      </w:r>
      <w:r w:rsidRPr="00691B33">
        <w:rPr>
          <w:rFonts w:ascii="Arial Narrow" w:hAnsi="Arial Narrow"/>
          <w:sz w:val="24"/>
          <w:szCs w:val="24"/>
          <w:shd w:val="clear" w:color="auto" w:fill="FFFFFF"/>
        </w:rPr>
        <w:t xml:space="preserve">  A vigência da bolsa não poderá</w:t>
      </w:r>
      <w:r w:rsidR="00966073" w:rsidRPr="00691B33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691B33" w:rsidRPr="00691B33">
        <w:rPr>
          <w:rFonts w:ascii="Arial Narrow" w:hAnsi="Arial Narrow"/>
          <w:sz w:val="24"/>
          <w:szCs w:val="24"/>
          <w:shd w:val="clear" w:color="auto" w:fill="FFFFFF"/>
        </w:rPr>
        <w:t>ultrapassar o prazo de vigência da Resolução nº 001/2022</w:t>
      </w:r>
      <w:r w:rsidRPr="00691B33">
        <w:rPr>
          <w:rFonts w:ascii="Arial Narrow" w:hAnsi="Arial Narrow"/>
          <w:sz w:val="24"/>
          <w:szCs w:val="24"/>
          <w:shd w:val="clear" w:color="auto" w:fill="FFFFFF"/>
        </w:rPr>
        <w:t xml:space="preserve">. </w:t>
      </w:r>
    </w:p>
    <w:p w:rsidR="006640F2" w:rsidRPr="00322A18" w:rsidRDefault="006640F2" w:rsidP="006640F2">
      <w:pPr>
        <w:pStyle w:val="SemEspaamento"/>
        <w:rPr>
          <w:rFonts w:ascii="Arial Narrow" w:hAnsi="Arial Narrow" w:cs="Arial"/>
          <w:sz w:val="24"/>
          <w:szCs w:val="24"/>
        </w:rPr>
      </w:pPr>
    </w:p>
    <w:p w:rsidR="000F0F0F" w:rsidRPr="00322A18" w:rsidRDefault="000F0F0F" w:rsidP="00056643">
      <w:pPr>
        <w:autoSpaceDE w:val="0"/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22A18">
        <w:rPr>
          <w:rFonts w:ascii="Arial Narrow" w:hAnsi="Arial Narrow" w:cs="Arial"/>
          <w:b/>
          <w:bCs/>
          <w:sz w:val="24"/>
          <w:szCs w:val="24"/>
        </w:rPr>
        <w:t xml:space="preserve">CLÁUSULA </w:t>
      </w:r>
      <w:r w:rsidRPr="00322A18">
        <w:rPr>
          <w:rFonts w:ascii="Arial Narrow" w:hAnsi="Arial Narrow" w:cs="Arial"/>
          <w:b/>
          <w:sz w:val="24"/>
          <w:szCs w:val="24"/>
          <w:shd w:val="clear" w:color="auto" w:fill="FFFFFF"/>
        </w:rPr>
        <w:t>QUINTA</w:t>
      </w:r>
      <w:r w:rsidRPr="00322A18">
        <w:rPr>
          <w:rFonts w:ascii="Arial Narrow" w:hAnsi="Arial Narrow" w:cs="Arial"/>
          <w:b/>
          <w:bCs/>
          <w:sz w:val="24"/>
          <w:szCs w:val="24"/>
        </w:rPr>
        <w:t xml:space="preserve"> - DAS OBR</w:t>
      </w:r>
      <w:r w:rsidR="006C6A9B" w:rsidRPr="00322A18">
        <w:rPr>
          <w:rFonts w:ascii="Arial Narrow" w:hAnsi="Arial Narrow" w:cs="Arial"/>
          <w:b/>
          <w:bCs/>
          <w:sz w:val="24"/>
          <w:szCs w:val="24"/>
        </w:rPr>
        <w:t>IGAÇÕES DO BOLSISTA</w:t>
      </w:r>
    </w:p>
    <w:p w:rsidR="000B0E4B" w:rsidRDefault="000F0F0F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>5.1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>.</w:t>
      </w:r>
      <w:r w:rsidR="00550B23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0B0E4B" w:rsidRPr="000B0E4B">
        <w:rPr>
          <w:rFonts w:ascii="Arial Narrow" w:hAnsi="Arial Narrow"/>
          <w:sz w:val="24"/>
          <w:szCs w:val="24"/>
          <w:shd w:val="clear" w:color="auto" w:fill="FFFFFF"/>
        </w:rPr>
        <w:t>Estar regularmente matriculado em curso de graduação</w:t>
      </w:r>
      <w:r w:rsidR="000B0E4B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6C6A9B" w:rsidRPr="00322A18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5.2.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550B23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Estar cadastrado no sistema de </w:t>
      </w:r>
      <w:r w:rsidR="00550B23" w:rsidRPr="00322A18">
        <w:rPr>
          <w:rFonts w:ascii="Arial Narrow" w:hAnsi="Arial Narrow"/>
          <w:i/>
          <w:sz w:val="24"/>
          <w:szCs w:val="24"/>
          <w:shd w:val="clear" w:color="auto" w:fill="FFFFFF"/>
        </w:rPr>
        <w:t xml:space="preserve">Currículo Lattes </w:t>
      </w:r>
      <w:r w:rsidR="00550B23" w:rsidRPr="00322A18">
        <w:rPr>
          <w:rFonts w:ascii="Arial Narrow" w:hAnsi="Arial Narrow"/>
          <w:sz w:val="24"/>
          <w:szCs w:val="24"/>
          <w:shd w:val="clear" w:color="auto" w:fill="FFFFFF"/>
        </w:rPr>
        <w:t>do CNPq e no B</w:t>
      </w:r>
      <w:r>
        <w:rPr>
          <w:rFonts w:ascii="Arial Narrow" w:hAnsi="Arial Narrow"/>
          <w:sz w:val="24"/>
          <w:szCs w:val="24"/>
          <w:shd w:val="clear" w:color="auto" w:fill="FFFFFF"/>
        </w:rPr>
        <w:t>anco de Pesquisadores da FAPEAM;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5.3</w:t>
      </w:r>
      <w:r w:rsidR="00550B23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550B23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Dedicar-se integralmente às atividades acadêmicas e de pesquisa</w:t>
      </w:r>
      <w:r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0B0E4B" w:rsidRP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5.4.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possuir vínculo empregatício ou funcional, nem perceber, durante a vigência da bolsa, salário</w:t>
      </w:r>
    </w:p>
    <w:p w:rsid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sz w:val="24"/>
          <w:szCs w:val="24"/>
          <w:shd w:val="clear" w:color="auto" w:fill="FFFFFF"/>
        </w:rPr>
        <w:t>ou remuneração decorrente do exercício de atividade de qualquer natureza;</w:t>
      </w:r>
    </w:p>
    <w:p w:rsidR="000F0F0F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lastRenderedPageBreak/>
        <w:t>5.5.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88105B" w:rsidRPr="0088105B">
        <w:rPr>
          <w:rFonts w:ascii="Arial Narrow" w:hAnsi="Arial Narrow"/>
          <w:sz w:val="24"/>
          <w:szCs w:val="24"/>
          <w:shd w:val="clear" w:color="auto" w:fill="FFFFFF"/>
        </w:rPr>
        <w:t xml:space="preserve">Não acumular a percepção da bolsa com qualquer modalidade de auxílio ou bolsa de outro </w:t>
      </w:r>
      <w:r w:rsidR="0088105B" w:rsidRPr="000B0E4B">
        <w:rPr>
          <w:rFonts w:ascii="Arial Narrow" w:hAnsi="Arial Narrow"/>
          <w:sz w:val="24"/>
          <w:szCs w:val="24"/>
          <w:shd w:val="clear" w:color="auto" w:fill="FFFFFF"/>
        </w:rPr>
        <w:t>programa da FAPEAM, ou de outra agência de fomento pública ou privada, nacional ou internacional</w:t>
      </w:r>
      <w:r w:rsidR="00194F60" w:rsidRPr="000B0E4B">
        <w:rPr>
          <w:rFonts w:ascii="Arial Narrow" w:hAnsi="Arial Narrow"/>
          <w:sz w:val="24"/>
          <w:szCs w:val="24"/>
          <w:shd w:val="clear" w:color="auto" w:fill="FFFFFF"/>
        </w:rPr>
        <w:t xml:space="preserve">,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conforme artigo</w:t>
      </w:r>
      <w:r w:rsidR="0088105B" w:rsidRPr="000B0E4B">
        <w:rPr>
          <w:rFonts w:ascii="Arial Narrow" w:hAnsi="Arial Narrow"/>
          <w:sz w:val="24"/>
          <w:szCs w:val="24"/>
          <w:shd w:val="clear" w:color="auto" w:fill="FFFFFF"/>
        </w:rPr>
        <w:t xml:space="preserve"> 8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º</w:t>
      </w:r>
      <w:r w:rsidR="00194F60" w:rsidRPr="000B0E4B">
        <w:rPr>
          <w:rFonts w:ascii="Arial Narrow" w:hAnsi="Arial Narrow"/>
          <w:sz w:val="24"/>
          <w:szCs w:val="24"/>
          <w:shd w:val="clear" w:color="auto" w:fill="FFFFFF"/>
        </w:rPr>
        <w:t xml:space="preserve">, inciso </w:t>
      </w:r>
      <w:r w:rsidR="0088105B" w:rsidRPr="000B0E4B">
        <w:rPr>
          <w:rFonts w:ascii="Arial Narrow" w:hAnsi="Arial Narrow"/>
          <w:sz w:val="24"/>
          <w:szCs w:val="24"/>
          <w:shd w:val="clear" w:color="auto" w:fill="FFFFFF"/>
        </w:rPr>
        <w:t xml:space="preserve">VIII da Resolução nº </w:t>
      </w:r>
      <w:r w:rsidR="001B7229" w:rsidRPr="000B0E4B">
        <w:rPr>
          <w:rFonts w:ascii="Arial Narrow" w:hAnsi="Arial Narrow"/>
          <w:sz w:val="24"/>
          <w:szCs w:val="24"/>
          <w:shd w:val="clear" w:color="auto" w:fill="FFFFFF"/>
        </w:rPr>
        <w:t>001</w:t>
      </w:r>
      <w:r w:rsidR="0088105B" w:rsidRPr="000B0E4B">
        <w:rPr>
          <w:rFonts w:ascii="Arial Narrow" w:hAnsi="Arial Narrow"/>
          <w:sz w:val="24"/>
          <w:szCs w:val="24"/>
          <w:shd w:val="clear" w:color="auto" w:fill="FFFFFF"/>
        </w:rPr>
        <w:t>/2022</w:t>
      </w:r>
      <w:r w:rsidR="00194F60" w:rsidRPr="000B0E4B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</w:t>
      </w: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6.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estar realizando estágio remunerado;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</w:t>
      </w: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7.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Ter cursado o primeiro período e não estar no último período do curso de graduação;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</w:t>
      </w: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8.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possuir curso de graduação;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</w:t>
      </w: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9.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ser aposentado;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5.10.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participar de sociedade simples, limitada ou anônima;</w:t>
      </w:r>
    </w:p>
    <w:p w:rsidR="000B0E4B" w:rsidRDefault="000B0E4B" w:rsidP="00056643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5.11.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Não possuir qualquer relação de trabalho com as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shd w:val="clear" w:color="auto" w:fill="FFFFFF"/>
        </w:rPr>
        <w:t>ICT´s</w:t>
      </w:r>
      <w:proofErr w:type="spellEnd"/>
      <w:r w:rsidRPr="000B0E4B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0B0E4B" w:rsidRP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5.12.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Apresentar a prestação de contas técnica parcial, após 06 (seis) meses de vigência da bolsa,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contendo resultados até então alcançados, acompanhado de declaração de matrícula e histórico escolar</w:t>
      </w:r>
    </w:p>
    <w:p w:rsidR="000B0E4B" w:rsidRP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sz w:val="24"/>
          <w:szCs w:val="24"/>
          <w:shd w:val="clear" w:color="auto" w:fill="FFFFFF"/>
        </w:rPr>
        <w:t>atualizados e demais comprovantes de produções geradas. A prestação de contas deve ser realizada via</w:t>
      </w:r>
    </w:p>
    <w:p w:rsid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sz w:val="24"/>
          <w:szCs w:val="24"/>
          <w:shd w:val="clear" w:color="auto" w:fill="FFFFFF"/>
        </w:rPr>
        <w:t>SIGFAPEAM com a avaliação do orientador;</w:t>
      </w:r>
    </w:p>
    <w:p w:rsid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5.13.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Apresentar a prestação de contas técnica final via SIGFAPEAM, no prazo máximo de 30 (trinta)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dias após o término da vigência da bolsa, seja ela substituída, cancelada ou finalizada, contendo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resultados alcançados, acompanhado de declaração de matrícula e histórico escolar atualizados e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demais comprovantes de produções geradas</w:t>
      </w:r>
      <w:r w:rsidR="001F1B99">
        <w:rPr>
          <w:rFonts w:ascii="Arial Narrow" w:hAnsi="Arial Narrow"/>
          <w:sz w:val="24"/>
          <w:szCs w:val="24"/>
          <w:shd w:val="clear" w:color="auto" w:fill="FFFFFF"/>
        </w:rPr>
        <w:t>, com a avaliação do orientador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0B0E4B" w:rsidRP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 xml:space="preserve">5.14.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Fazer referência obrigatória ao apoio prestado pela CONCEDENTE, utilizando a identidade visual da FAPEAM, da SEDECTI, do Governo do Estado, de acordo com o Manual da FAPEAM de uso de marca (disponível na homepage da FAPEAM) em todas as formas de divulgação, nas publicações científicas e qualquer outro meio de divulgação decorrente do projeto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5.15.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No caso particular da participação em eventos relacionados ao programa, fazer uso no banner,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das recomendações disponíveis no Manual FAPEAM de Uso da Marca, nos moldes do que se exige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0B0E4B">
        <w:rPr>
          <w:rFonts w:ascii="Arial Narrow" w:hAnsi="Arial Narrow"/>
          <w:sz w:val="24"/>
          <w:szCs w:val="24"/>
          <w:shd w:val="clear" w:color="auto" w:fill="FFFFFF"/>
        </w:rPr>
        <w:t>para o programa PAREV, disponível no site da FAPEAM, confo</w:t>
      </w:r>
      <w:r>
        <w:rPr>
          <w:rFonts w:ascii="Arial Narrow" w:hAnsi="Arial Narrow"/>
          <w:sz w:val="24"/>
          <w:szCs w:val="24"/>
          <w:shd w:val="clear" w:color="auto" w:fill="FFFFFF"/>
        </w:rPr>
        <w:t>rme as exigências especificadas;</w:t>
      </w:r>
    </w:p>
    <w:p w:rsidR="000B0E4B" w:rsidRDefault="000B0E4B" w:rsidP="000B0E4B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color w:val="FF0000"/>
          <w:sz w:val="24"/>
          <w:szCs w:val="24"/>
          <w:shd w:val="clear" w:color="auto" w:fill="FFFFFF"/>
        </w:rPr>
      </w:pPr>
      <w:r w:rsidRPr="000B0E4B">
        <w:rPr>
          <w:rFonts w:ascii="Arial Narrow" w:hAnsi="Arial Narrow"/>
          <w:b/>
          <w:sz w:val="24"/>
          <w:szCs w:val="24"/>
          <w:shd w:val="clear" w:color="auto" w:fill="FFFFFF"/>
        </w:rPr>
        <w:t>5.16.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>Atender aos requisitos necessários à modalidade/nível da bolsa estabelecidos na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Resolução n° 006/2021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do Conselho Superior da FAPEAM;</w:t>
      </w:r>
    </w:p>
    <w:p w:rsidR="00610BFF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color w:val="FF0000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5.17. 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>Fazer, obrigatoriamente, referência à sua condição de bolsista da FAPEAM nas publicações, nos trabalhos apresentados em eventos de qualquer natureza e em qualquer meio de comunicação</w:t>
      </w:r>
      <w:r w:rsidR="003433BA" w:rsidRPr="00322A18">
        <w:rPr>
          <w:rFonts w:ascii="Arial Narrow" w:hAnsi="Arial Narrow"/>
          <w:sz w:val="24"/>
          <w:szCs w:val="24"/>
          <w:shd w:val="clear" w:color="auto" w:fill="FFFFFF"/>
        </w:rPr>
        <w:t>.</w:t>
      </w:r>
      <w:r w:rsidR="00610BF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</w:p>
    <w:p w:rsidR="000F0F0F" w:rsidRPr="00322A18" w:rsidRDefault="003433BA" w:rsidP="006640F2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lastRenderedPageBreak/>
        <w:t>5</w:t>
      </w:r>
      <w:r w:rsidR="001F1B99">
        <w:rPr>
          <w:rFonts w:ascii="Arial Narrow" w:hAnsi="Arial Narrow"/>
          <w:b/>
          <w:sz w:val="24"/>
          <w:szCs w:val="24"/>
          <w:shd w:val="clear" w:color="auto" w:fill="FFFFFF"/>
        </w:rPr>
        <w:t>.18</w:t>
      </w: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. 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>A inobservância das obrigações dispostas neste instrumento jurídico ou a pr</w:t>
      </w:r>
      <w:r w:rsidR="008A15D1">
        <w:rPr>
          <w:rFonts w:ascii="Arial Narrow" w:hAnsi="Arial Narrow"/>
          <w:sz w:val="24"/>
          <w:szCs w:val="24"/>
          <w:shd w:val="clear" w:color="auto" w:fill="FFFFFF"/>
        </w:rPr>
        <w:t>ática de qualquer fraude pelo</w:t>
      </w:r>
      <w:r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BENEFICIÁRIO implicará no cancelamento da bolsa, com a restituição integral e imediata dos recursos pelo BENEFICIÁRIO, corrigidos de acordo com os índices previstos em lei, acarretando, ainda, a impossibilidade de receber benefícios por parte da CONCEDENTE, sem prejuízo de aplicação das sanções administrativas, cíveis e criminais.</w:t>
      </w:r>
    </w:p>
    <w:p w:rsidR="003433BA" w:rsidRDefault="001F1B99" w:rsidP="006640F2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5.19</w:t>
      </w:r>
      <w:r w:rsidR="003433BA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3433BA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A recusa ou a omissão quanto ao ressarcimento de que trata o item anterior ensejará a consequente inscrição do débito recorrente no cadastro da dívida ativa do Estado, além de impossibilitar o contemplado de concorrer a qualquer fomento da FAPEAM, sem prejuízo da aplicação das penalidades de natureza cabíveis</w:t>
      </w:r>
      <w:r w:rsidR="008A15D1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F133BF" w:rsidRDefault="00F133BF" w:rsidP="006640F2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4E6539" w:rsidRDefault="004E6539" w:rsidP="00056643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CLÁUS</w:t>
      </w:r>
      <w:r w:rsidR="00A23D76">
        <w:rPr>
          <w:rFonts w:ascii="Arial Narrow" w:hAnsi="Arial Narrow"/>
          <w:b/>
          <w:sz w:val="24"/>
          <w:szCs w:val="24"/>
          <w:shd w:val="clear" w:color="auto" w:fill="FFFFFF"/>
        </w:rPr>
        <w:t>U</w:t>
      </w: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LA SEXTA – </w:t>
      </w:r>
      <w:r w:rsidRPr="00322A18">
        <w:rPr>
          <w:rFonts w:ascii="Arial Narrow" w:hAnsi="Arial Narrow"/>
          <w:b/>
          <w:bCs/>
          <w:sz w:val="24"/>
          <w:szCs w:val="24"/>
        </w:rPr>
        <w:t xml:space="preserve">DAS OBRIGAÇÕES DO </w:t>
      </w:r>
      <w:r>
        <w:rPr>
          <w:rFonts w:ascii="Arial Narrow" w:hAnsi="Arial Narrow"/>
          <w:b/>
          <w:bCs/>
          <w:sz w:val="24"/>
          <w:szCs w:val="24"/>
        </w:rPr>
        <w:t>ORIENTADOR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6.1.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Estar cadastrado no Banco de Pesquisadores da FAPEAM, no Diretório de Grupos de Pesquisa e no sistema de currículo </w:t>
      </w:r>
      <w:r w:rsidRPr="004E6539">
        <w:rPr>
          <w:rFonts w:ascii="Arial Narrow" w:hAnsi="Arial Narrow"/>
          <w:i/>
          <w:sz w:val="24"/>
          <w:szCs w:val="24"/>
          <w:shd w:val="clear" w:color="auto" w:fill="FFFFFF"/>
        </w:rPr>
        <w:t>Lattes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 do CNPq;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6.2.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Compor o quadro permanente da instituição;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sz w:val="24"/>
          <w:szCs w:val="24"/>
          <w:shd w:val="clear" w:color="auto" w:fill="FFFFFF"/>
        </w:rPr>
        <w:t>I. No caso de não pertencer ao quadro permanente da instituição, o pesquisador poderá atuar como orientador, desde que o seu período de permanência na instituição seja igual ou superior ao da vigência da bolsa de iniciação científica;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6.3.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Orientar, no máximo, 03 (três) bolsistas de iniciação científica em cada edição do programa;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6.4.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 Acompanhar a exposição do seu bolsista nos eventos de avaliação e divulgação dos resultados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do plano de iniciação científica;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6.5. </w:t>
      </w:r>
      <w:proofErr w:type="spellStart"/>
      <w:r w:rsidRPr="004E6539">
        <w:rPr>
          <w:rFonts w:ascii="Arial Narrow" w:hAnsi="Arial Narrow"/>
          <w:sz w:val="24"/>
          <w:szCs w:val="24"/>
          <w:shd w:val="clear" w:color="auto" w:fill="FFFFFF"/>
        </w:rPr>
        <w:t>Corresponsabilizar-se</w:t>
      </w:r>
      <w:proofErr w:type="spellEnd"/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 pela referência obrigatória, nas publicações, nos trabalhos apresentados em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eventos de qualquer natureza e em qualquer meio de divulgação, à condição da FAPEAM como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fomentadora do programa PAIC-AM, utilizando a identidade visual da Fundação, de acordo com 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Manual de Uso da Marca;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6.6.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Comunicar formalmente à Coordenação Institucional do Programa de Iniciação Científica a desistência do bolsista ou qualquer situação que possa ensejar o cancelamento ou a suspensão da bolsa, inclusive quanto a não realização da frequência no desenvolvimento do projeto;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6.7.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Solicitar aos bolsistas vinculados a elaboração da prestação de contas técnica parcial, via SIGFAPEAM, no prazo de 06 (seis) meses a contar do início da vigência da bolsa e a prestação de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contas técnica final, em até 30 (trinta) dias após o encerramento da vigência da bolsa;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6.8.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Realizar a avaliação no relatório técnico de bolsista, quanto ao desempenho e progresso do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bolsista considerando a formação/capacitação profissional no projeto, com a ciência de que o não envio do relatório implicará em inadimplência com a FAPEAM.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CLÁUSULA SÉTIMA</w:t>
      </w:r>
      <w:r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-</w:t>
      </w: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Pr="00322A18">
        <w:rPr>
          <w:rFonts w:ascii="Arial Narrow" w:hAnsi="Arial Narrow"/>
          <w:b/>
          <w:bCs/>
          <w:sz w:val="24"/>
          <w:szCs w:val="24"/>
        </w:rPr>
        <w:t xml:space="preserve">DAS OBRIGAÇÕES DO </w:t>
      </w:r>
      <w:r>
        <w:rPr>
          <w:rFonts w:ascii="Arial Narrow" w:hAnsi="Arial Narrow"/>
          <w:b/>
          <w:bCs/>
          <w:sz w:val="24"/>
          <w:szCs w:val="24"/>
        </w:rPr>
        <w:t>COORDENADOR INSTITUCIONAL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7.1.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Acompanhar o desempenho dos bolsistas do programa por meio do(s) Comitê(s);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lastRenderedPageBreak/>
        <w:t>7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.2.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Assegurar que os bolsistas mantenham atualizados seus Cadastros no Banco de Pesquisadores da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FAPEAM e na Plataforma </w:t>
      </w:r>
      <w:r w:rsidRPr="004E6539">
        <w:rPr>
          <w:rFonts w:ascii="Arial Narrow" w:hAnsi="Arial Narrow"/>
          <w:i/>
          <w:sz w:val="24"/>
          <w:szCs w:val="24"/>
          <w:shd w:val="clear" w:color="auto" w:fill="FFFFFF"/>
        </w:rPr>
        <w:t>Lattes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 do CNPq, evidenciando a condição de bolsista da FAPEAM;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7.3.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Comunicar à FAPEAM, para as providências legais, a constatação do acúmulo de bolsa com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qualquer modalidade de bolsa de outro programa da FAPEAM, ou de outra agência de fomento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pública ou privada, nacional e/ou internacional, bem como qualquer outra irregularidade;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7.4.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Comunicar à FAPEAM o cancelamento da bolsa ou substituição de bolsista;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7.5.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Comunicar à FAPEAM e à Pró-Reitoria de Pós-Graduação ou unidade equivalente a desistência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do bolsista ou qualquer situação que possa ensejar o cancelamento da bolsa, inclusive quanto ao baixo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desempenho acadêmico;</w:t>
      </w:r>
    </w:p>
    <w:p w:rsid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7</w:t>
      </w: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>.6.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Orientar os bolsistas vinculados, quanto à realização da prestação de contas técnica parcial, via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SIGFAPEAM, no prazo de 06 (seis) meses a contar do início da vigência da bolsa e prestação de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>contas técnica final, em até 30 (trinta) dias após o encerramento da vigência da bolsa;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4E653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7.7. </w:t>
      </w:r>
      <w:r w:rsidRPr="004E6539">
        <w:rPr>
          <w:rFonts w:ascii="Arial Narrow" w:hAnsi="Arial Narrow"/>
          <w:sz w:val="24"/>
          <w:szCs w:val="24"/>
          <w:shd w:val="clear" w:color="auto" w:fill="FFFFFF"/>
        </w:rPr>
        <w:t xml:space="preserve">Nos casos em que a bolsa for cancelada ou substituída, orientar o bolsista a apresentar a prestação de contas técnica referente aos meses de execução da bolsa, ou a devolução das mensalidades recebidas. Nesse caso, o prazo para prestação de contas será até 30 (trinta) dias após a execução do processo </w:t>
      </w:r>
      <w:r>
        <w:rPr>
          <w:rFonts w:ascii="Arial Narrow" w:hAnsi="Arial Narrow"/>
          <w:sz w:val="24"/>
          <w:szCs w:val="24"/>
          <w:shd w:val="clear" w:color="auto" w:fill="FFFFFF"/>
        </w:rPr>
        <w:t>de cancelamento ou substituição.</w:t>
      </w:r>
    </w:p>
    <w:p w:rsidR="004E6539" w:rsidRPr="004E6539" w:rsidRDefault="004E6539" w:rsidP="004E6539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6405C6" w:rsidRPr="00322A18" w:rsidRDefault="004E6539" w:rsidP="00056643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CLÁUSULA OITAVA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- DO ACOMPANHAMENTO DO BOLSISTA E PRESTAÇÃO DE CONTAS</w:t>
      </w:r>
    </w:p>
    <w:p w:rsidR="000F0F0F" w:rsidRPr="001F1B99" w:rsidRDefault="006C148A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.1.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Durante o período de vigência da bolsa, o </w:t>
      </w:r>
      <w:r w:rsidR="000F0F0F" w:rsidRPr="001F1B99">
        <w:rPr>
          <w:rFonts w:ascii="Arial Narrow" w:hAnsi="Arial Narrow"/>
          <w:bCs/>
          <w:sz w:val="24"/>
          <w:szCs w:val="24"/>
        </w:rPr>
        <w:t>BENEFICIÁRIO</w:t>
      </w:r>
      <w:r w:rsidR="000863E3" w:rsidRPr="001F1B99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por meio do coordenador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institucional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do p</w:t>
      </w:r>
      <w:r w:rsidR="000863E3" w:rsidRPr="001F1B99">
        <w:rPr>
          <w:rFonts w:ascii="Arial Narrow" w:hAnsi="Arial Narrow"/>
          <w:sz w:val="24"/>
          <w:szCs w:val="24"/>
          <w:shd w:val="clear" w:color="auto" w:fill="FFFFFF"/>
        </w:rPr>
        <w:t>rojeto, deverá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informar à </w:t>
      </w:r>
      <w:r w:rsidR="000F0F0F" w:rsidRPr="001F1B99">
        <w:rPr>
          <w:rFonts w:ascii="Arial Narrow" w:hAnsi="Arial Narrow"/>
          <w:bCs/>
          <w:sz w:val="24"/>
          <w:szCs w:val="24"/>
        </w:rPr>
        <w:t>CONCEDENTE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, por escrito, a ocorrência de quaisquer eventos que venham a prejudicar o andamento das atividades do </w:t>
      </w:r>
      <w:r w:rsidR="000F0F0F" w:rsidRPr="001F1B99">
        <w:rPr>
          <w:rFonts w:ascii="Arial Narrow" w:hAnsi="Arial Narrow"/>
          <w:bCs/>
          <w:sz w:val="24"/>
          <w:szCs w:val="24"/>
        </w:rPr>
        <w:t>BENEFICIÁRIO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.   </w:t>
      </w:r>
    </w:p>
    <w:p w:rsidR="000F0F0F" w:rsidRPr="001F1B99" w:rsidRDefault="006C148A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.2.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O </w:t>
      </w:r>
      <w:r w:rsidR="000F0F0F" w:rsidRPr="001F1B99">
        <w:rPr>
          <w:rFonts w:ascii="Arial Narrow" w:hAnsi="Arial Narrow"/>
          <w:bCs/>
          <w:sz w:val="24"/>
          <w:szCs w:val="24"/>
        </w:rPr>
        <w:t>BENEFICIÁRIO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deverá apresentar à </w:t>
      </w:r>
      <w:r w:rsidR="000F0F0F" w:rsidRPr="001F1B99">
        <w:rPr>
          <w:rFonts w:ascii="Arial Narrow" w:hAnsi="Arial Narrow"/>
          <w:bCs/>
          <w:sz w:val="24"/>
          <w:szCs w:val="24"/>
        </w:rPr>
        <w:t>CONCEDENTE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relatórios técnicos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, parcial e final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, através do formulário disponível no SIGFAPEAM.  </w:t>
      </w:r>
    </w:p>
    <w:p w:rsidR="000F0F0F" w:rsidRPr="001F1B99" w:rsidRDefault="006C148A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.2.1.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A prestação de contas</w:t>
      </w:r>
      <w:r w:rsidR="00C80703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técnica</w:t>
      </w:r>
      <w:r w:rsidR="006405C6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parcial deverá ser encaminhada à CONCEDENTE em até 30 (trinta) dias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, após 06 (seis) meses de vigência da bolsa;</w:t>
      </w:r>
    </w:p>
    <w:p w:rsidR="001A4C21" w:rsidRPr="001F1B99" w:rsidRDefault="006C148A" w:rsidP="00791E3C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1A4C21" w:rsidRPr="001F1B9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.2.2. </w:t>
      </w:r>
      <w:r w:rsidR="001A4C21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Após o encerramento da vigência da bolsa, a prestação de contas final deverá ser apresentada à CONCEDENTE, em até </w:t>
      </w:r>
      <w:r w:rsidR="00F83352" w:rsidRPr="001F1B99">
        <w:rPr>
          <w:rFonts w:ascii="Arial Narrow" w:hAnsi="Arial Narrow"/>
          <w:sz w:val="24"/>
          <w:szCs w:val="24"/>
          <w:shd w:val="clear" w:color="auto" w:fill="FFFFFF"/>
        </w:rPr>
        <w:t>3</w:t>
      </w:r>
      <w:r w:rsidR="001A4C21" w:rsidRPr="001F1B99">
        <w:rPr>
          <w:rFonts w:ascii="Arial Narrow" w:hAnsi="Arial Narrow"/>
          <w:sz w:val="24"/>
          <w:szCs w:val="24"/>
          <w:shd w:val="clear" w:color="auto" w:fill="FFFFFF"/>
        </w:rPr>
        <w:t>0 (</w:t>
      </w:r>
      <w:r w:rsidR="00F83352" w:rsidRPr="001F1B99">
        <w:rPr>
          <w:rFonts w:ascii="Arial Narrow" w:hAnsi="Arial Narrow"/>
          <w:sz w:val="24"/>
          <w:szCs w:val="24"/>
          <w:shd w:val="clear" w:color="auto" w:fill="FFFFFF"/>
        </w:rPr>
        <w:t>trinta</w:t>
      </w:r>
      <w:r w:rsidR="001A4C21" w:rsidRPr="001F1B99">
        <w:rPr>
          <w:rFonts w:ascii="Arial Narrow" w:hAnsi="Arial Narrow"/>
          <w:sz w:val="24"/>
          <w:szCs w:val="24"/>
          <w:shd w:val="clear" w:color="auto" w:fill="FFFFFF"/>
        </w:rPr>
        <w:t>) dias, improrrogáveis, salvo determinação contrária da CONCEDENTE, em conformidade com as normas específicas deste Termo de Compromisso e Responsabilidade e do Manual de Instrução para Utilização e Prestação de Contas de Auxílios Financeiros Concedidos pela FAPEAM, vigente à época da assinatura desse instrumento jurídico e nos demais instrumentos normativos aplicáveis.</w:t>
      </w:r>
    </w:p>
    <w:p w:rsidR="000F0F0F" w:rsidRPr="00322A18" w:rsidRDefault="006C148A" w:rsidP="001A4C21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lastRenderedPageBreak/>
        <w:t>8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.2.</w:t>
      </w:r>
      <w:r w:rsidR="000863E3" w:rsidRPr="001F1B99">
        <w:rPr>
          <w:rFonts w:ascii="Arial Narrow" w:hAnsi="Arial Narrow"/>
          <w:b/>
          <w:sz w:val="24"/>
          <w:szCs w:val="24"/>
          <w:shd w:val="clear" w:color="auto" w:fill="FFFFFF"/>
        </w:rPr>
        <w:t>3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A4C21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O BENEFICIÁRIO cuja bolsa tenha vigência inferior a 06 (seis) meses, </w:t>
      </w:r>
      <w:r w:rsidR="00F556B1" w:rsidRPr="001F1B99">
        <w:rPr>
          <w:rFonts w:ascii="Arial Narrow" w:hAnsi="Arial Narrow"/>
          <w:sz w:val="24"/>
          <w:szCs w:val="24"/>
          <w:shd w:val="clear" w:color="auto" w:fill="FFFFFF"/>
        </w:rPr>
        <w:t>somente</w:t>
      </w:r>
      <w:r w:rsidR="001A4C21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precisará apresentar prestação de contas final.</w:t>
      </w:r>
    </w:p>
    <w:p w:rsidR="001A4C21" w:rsidRPr="00322A18" w:rsidRDefault="006C148A" w:rsidP="001A4C21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1A4C21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.3. </w:t>
      </w:r>
      <w:r w:rsidR="001A4C21" w:rsidRPr="00322A18">
        <w:rPr>
          <w:rFonts w:ascii="Arial Narrow" w:hAnsi="Arial Narrow"/>
          <w:sz w:val="24"/>
          <w:szCs w:val="24"/>
          <w:shd w:val="clear" w:color="auto" w:fill="FFFFFF"/>
        </w:rPr>
        <w:t>A não apresentação de qualquer dos relatórios no modelo específico e/ou no prazo determinado implicará na suspensão imediata do pagamento da bolsa, ficando o BENEFICIÁRIO em situação de inadimplência com a CONCEDENTE.</w:t>
      </w:r>
    </w:p>
    <w:p w:rsidR="001A4C21" w:rsidRPr="00322A18" w:rsidRDefault="006C148A" w:rsidP="001A4C21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1A4C21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.4. </w:t>
      </w:r>
      <w:r w:rsidR="001A4C21" w:rsidRPr="00322A18">
        <w:rPr>
          <w:rFonts w:ascii="Arial Narrow" w:hAnsi="Arial Narrow"/>
          <w:sz w:val="24"/>
          <w:szCs w:val="24"/>
          <w:shd w:val="clear" w:color="auto" w:fill="FFFFFF"/>
        </w:rPr>
        <w:t>À CONCEDENTE reserva-se o direito de, durante a vigência das bolsas, solicitar informações adicionais, visando aperfeiçoar o sistema de acompanhamento.</w:t>
      </w:r>
    </w:p>
    <w:p w:rsidR="001A4C21" w:rsidRPr="00322A18" w:rsidRDefault="006C148A" w:rsidP="001A4C21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8</w:t>
      </w:r>
      <w:r w:rsidR="007B3407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.5. </w:t>
      </w:r>
      <w:r w:rsidR="007B3407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A inobservância dos </w:t>
      </w:r>
      <w:r w:rsidR="007B3407" w:rsidRPr="001F1B99">
        <w:rPr>
          <w:rFonts w:ascii="Arial Narrow" w:hAnsi="Arial Narrow"/>
          <w:sz w:val="24"/>
          <w:szCs w:val="24"/>
          <w:shd w:val="clear" w:color="auto" w:fill="FFFFFF"/>
        </w:rPr>
        <w:t>prazos para a prestação de contas e descumprimento da apresentação dos relatórios ensejará a inadimplência do BENEFICIÁRIO com a inscrição do seu nome junto ao SIGFAPEAM e ao Cadastro de Inadimp</w:t>
      </w:r>
      <w:r w:rsidR="00330BE1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lente da FAPEAM (CADIF), nos termos da </w:t>
      </w:r>
      <w:r w:rsidR="008A15D1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Resolução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nº </w:t>
      </w:r>
      <w:r w:rsidR="008A15D1" w:rsidRPr="001F1B99">
        <w:rPr>
          <w:rFonts w:ascii="Arial Narrow" w:hAnsi="Arial Narrow"/>
          <w:sz w:val="24"/>
          <w:szCs w:val="24"/>
          <w:shd w:val="clear" w:color="auto" w:fill="FFFFFF"/>
        </w:rPr>
        <w:t>021/2021-CD/FAPEAM</w:t>
      </w:r>
      <w:r w:rsidR="00330BE1" w:rsidRPr="001F1B99">
        <w:rPr>
          <w:rFonts w:ascii="Arial Narrow" w:hAnsi="Arial Narrow"/>
          <w:sz w:val="24"/>
          <w:szCs w:val="24"/>
          <w:shd w:val="clear" w:color="auto" w:fill="FFFFFF"/>
        </w:rPr>
        <w:t>, até decisão da CONCEDENTE em contrário.</w:t>
      </w:r>
    </w:p>
    <w:p w:rsidR="000F0F0F" w:rsidRPr="00322A18" w:rsidRDefault="000F0F0F" w:rsidP="006640F2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E82A9A" w:rsidRPr="001F1B99" w:rsidRDefault="006C148A" w:rsidP="00056643">
      <w:pPr>
        <w:pStyle w:val="Corpodetexto31"/>
        <w:tabs>
          <w:tab w:val="left" w:pos="450"/>
        </w:tabs>
        <w:ind w:left="-142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CLÁUSULA NONA</w:t>
      </w:r>
      <w:r w:rsidR="00F8727D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- </w:t>
      </w:r>
      <w:r w:rsidR="0059252C" w:rsidRPr="001F1B99">
        <w:rPr>
          <w:rFonts w:ascii="Arial Narrow" w:hAnsi="Arial Narrow"/>
          <w:b/>
          <w:sz w:val="24"/>
          <w:szCs w:val="24"/>
          <w:shd w:val="clear" w:color="auto" w:fill="FFFFFF"/>
        </w:rPr>
        <w:t>DA SUSPEN</w:t>
      </w:r>
      <w:r w:rsidR="00B31968">
        <w:rPr>
          <w:rFonts w:ascii="Arial Narrow" w:hAnsi="Arial Narrow"/>
          <w:b/>
          <w:sz w:val="24"/>
          <w:szCs w:val="24"/>
          <w:shd w:val="clear" w:color="auto" w:fill="FFFFFF"/>
        </w:rPr>
        <w:t>S</w:t>
      </w:r>
      <w:r w:rsidR="0059252C" w:rsidRPr="001F1B99">
        <w:rPr>
          <w:rFonts w:ascii="Arial Narrow" w:hAnsi="Arial Narrow"/>
          <w:b/>
          <w:sz w:val="24"/>
          <w:szCs w:val="24"/>
          <w:shd w:val="clear" w:color="auto" w:fill="FFFFFF"/>
        </w:rPr>
        <w:t>ÃO E/OU</w:t>
      </w:r>
      <w:r w:rsidR="00056643" w:rsidRPr="001F1B9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</w:t>
      </w:r>
      <w:r w:rsidR="008A15D1" w:rsidRPr="001F1B99">
        <w:rPr>
          <w:rFonts w:ascii="Arial Narrow" w:hAnsi="Arial Narrow"/>
          <w:b/>
          <w:sz w:val="24"/>
          <w:szCs w:val="24"/>
          <w:shd w:val="clear" w:color="auto" w:fill="FFFFFF"/>
        </w:rPr>
        <w:t xml:space="preserve">DO </w:t>
      </w:r>
      <w:r w:rsidR="00056643" w:rsidRPr="001F1B99">
        <w:rPr>
          <w:rFonts w:ascii="Arial Narrow" w:hAnsi="Arial Narrow"/>
          <w:b/>
          <w:sz w:val="24"/>
          <w:szCs w:val="24"/>
          <w:shd w:val="clear" w:color="auto" w:fill="FFFFFF"/>
        </w:rPr>
        <w:t>CANCELAMENTO DA BOLSA</w:t>
      </w:r>
    </w:p>
    <w:p w:rsidR="001F1B99" w:rsidRDefault="006C148A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9</w:t>
      </w:r>
      <w:r w:rsidR="000F0F0F" w:rsidRPr="001F1B99">
        <w:rPr>
          <w:rFonts w:ascii="Arial Narrow" w:hAnsi="Arial Narrow"/>
          <w:b/>
          <w:sz w:val="24"/>
          <w:szCs w:val="24"/>
          <w:shd w:val="clear" w:color="auto" w:fill="FFFFFF"/>
        </w:rPr>
        <w:t>.1.</w:t>
      </w:r>
      <w:r w:rsidR="000F0F0F"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É facultada a suspensão de bolsa a qualquer momento, por ocasião de constatação de</w:t>
      </w:r>
      <w:r w:rsid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pendência ou irregularidade ou a pedido do bolsista ou do orientador, com anuência da Pró-Reitoria ou</w:t>
      </w:r>
      <w:r w:rsid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órgão equivalente.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§ 1º.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O período máximo de suspensão será de até 04 (quatro) meses, inclusive em caso de doença</w:t>
      </w:r>
    </w:p>
    <w:p w:rsid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grave que impeça o bolsista de partic</w:t>
      </w:r>
      <w:r>
        <w:rPr>
          <w:rFonts w:ascii="Arial Narrow" w:hAnsi="Arial Narrow"/>
          <w:sz w:val="24"/>
          <w:szCs w:val="24"/>
          <w:shd w:val="clear" w:color="auto" w:fill="FFFFFF"/>
        </w:rPr>
        <w:t>ipar das atividades do programa;</w:t>
      </w:r>
    </w:p>
    <w:p w:rsidR="0037035F" w:rsidRPr="0037035F" w:rsidRDefault="001F1B99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§ 2º. </w:t>
      </w:r>
      <w:r w:rsidR="0037035F" w:rsidRPr="0037035F">
        <w:rPr>
          <w:rFonts w:ascii="Arial Narrow" w:hAnsi="Arial Narrow"/>
          <w:sz w:val="24"/>
          <w:szCs w:val="24"/>
          <w:shd w:val="clear" w:color="auto" w:fill="FFFFFF"/>
        </w:rPr>
        <w:t>A concessão da bolsa poderá ser suspensa pela FAPEAM durante o período em que o beneficiário</w:t>
      </w:r>
    </w:p>
    <w:p w:rsid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se encontre inadimplente com a Fundação ou com entidades da Administração Pública Federal,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37035F">
        <w:rPr>
          <w:rFonts w:ascii="Arial Narrow" w:hAnsi="Arial Narrow"/>
          <w:sz w:val="24"/>
          <w:szCs w:val="24"/>
          <w:shd w:val="clear" w:color="auto" w:fill="FFFFFF"/>
        </w:rPr>
        <w:t>Estadual ou Municipal, direta ou indireta, até a regularização da situação;</w:t>
      </w:r>
    </w:p>
    <w:p w:rsidR="001F1B99" w:rsidRPr="001F1B99" w:rsidRDefault="001F1B99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§ 3º.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A suspensão por inadimplência técnica do bolsista será realizada após o 31º (trigésimo primeiro)</w:t>
      </w:r>
    </w:p>
    <w:p w:rsid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dia sem encaminhamento da prestação de contas parcial;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§ 4º.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A FAPEAM procederá ao cancelamento da concessão da bolsa, caso a suspensão prevista no §3º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deste artigo incorra em retirada do bolsista em 03 (três) folhas de pagamento consecutivas, sem direito</w:t>
      </w:r>
    </w:p>
    <w:p w:rsid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a substituição do beneficiário;</w:t>
      </w:r>
    </w:p>
    <w:p w:rsid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§ 5º.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Em caso de suspensão por quaisquer motivos, sanada a pendência ou irregularidade no prazo de 30 (trinta) dias, o bolsista poderá retornar à folha de pagamento no mês subsequente, sem direito a retroativos.</w:t>
      </w:r>
    </w:p>
    <w:p w:rsidR="001F1B99" w:rsidRPr="001F1B99" w:rsidRDefault="006C148A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lastRenderedPageBreak/>
        <w:t>9</w:t>
      </w:r>
      <w:r w:rsidR="001F1B99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1F1B99" w:rsidRPr="0037035F">
        <w:rPr>
          <w:rFonts w:ascii="Arial Narrow" w:hAnsi="Arial Narrow"/>
          <w:b/>
          <w:sz w:val="24"/>
          <w:szCs w:val="24"/>
          <w:shd w:val="clear" w:color="auto" w:fill="FFFFFF"/>
        </w:rPr>
        <w:t>2.</w:t>
      </w:r>
      <w:r w:rsid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O pedido de cancelamento de bolsista será encaminhado à FAPEAM, pelo</w:t>
      </w:r>
      <w:r w:rsidR="001F1B99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1F1B99" w:rsidRPr="001F1B99">
        <w:rPr>
          <w:rFonts w:ascii="Arial Narrow" w:hAnsi="Arial Narrow"/>
          <w:sz w:val="24"/>
          <w:szCs w:val="24"/>
          <w:shd w:val="clear" w:color="auto" w:fill="FFFFFF"/>
        </w:rPr>
        <w:t>coordenador institucional do PAIC, nas seguintes situações: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I. Insuficiência de desempenho acadêmico;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II. Não atendimento às normas do programa;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III. Desistência;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IV. Falecimento.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b/>
          <w:sz w:val="24"/>
          <w:szCs w:val="24"/>
          <w:shd w:val="clear" w:color="auto" w:fill="FFFFFF"/>
        </w:rPr>
        <w:t>§ 1º.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Não será permitido ao estudante cuja bolsa tenha sido cancelada o retorno ao sistema na mesma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1F1B99">
        <w:rPr>
          <w:rFonts w:ascii="Arial Narrow" w:hAnsi="Arial Narrow"/>
          <w:sz w:val="24"/>
          <w:szCs w:val="24"/>
          <w:shd w:val="clear" w:color="auto" w:fill="FFFFFF"/>
        </w:rPr>
        <w:t>modalidade de bolsa;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b/>
          <w:sz w:val="24"/>
          <w:szCs w:val="24"/>
          <w:shd w:val="clear" w:color="auto" w:fill="FFFFFF"/>
        </w:rPr>
        <w:t>§ 2º.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Caberá ao ex-bolsista a devolução das mensalidades recebidas em caso de não atendimento ao</w:t>
      </w:r>
    </w:p>
    <w:p w:rsidR="001F1B99" w:rsidRP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0433E6">
        <w:rPr>
          <w:rFonts w:ascii="Arial Narrow" w:hAnsi="Arial Narrow"/>
          <w:sz w:val="24"/>
          <w:szCs w:val="24"/>
          <w:shd w:val="clear" w:color="auto" w:fill="FFFFFF"/>
        </w:rPr>
        <w:t xml:space="preserve">item </w:t>
      </w:r>
      <w:r w:rsidR="000433E6" w:rsidRPr="000433E6">
        <w:rPr>
          <w:rFonts w:ascii="Arial Narrow" w:hAnsi="Arial Narrow"/>
          <w:sz w:val="24"/>
          <w:szCs w:val="24"/>
          <w:shd w:val="clear" w:color="auto" w:fill="FFFFFF"/>
        </w:rPr>
        <w:t>9</w:t>
      </w:r>
      <w:r w:rsidR="0037035F" w:rsidRPr="000433E6">
        <w:rPr>
          <w:rFonts w:ascii="Arial Narrow" w:hAnsi="Arial Narrow"/>
          <w:sz w:val="24"/>
          <w:szCs w:val="24"/>
          <w:shd w:val="clear" w:color="auto" w:fill="FFFFFF"/>
        </w:rPr>
        <w:t>.2, subitem I</w:t>
      </w:r>
      <w:r w:rsidRPr="000433E6">
        <w:rPr>
          <w:rFonts w:ascii="Arial Narrow" w:hAnsi="Arial Narrow"/>
          <w:sz w:val="24"/>
          <w:szCs w:val="24"/>
          <w:shd w:val="clear" w:color="auto" w:fill="FFFFFF"/>
        </w:rPr>
        <w:t>;</w:t>
      </w:r>
    </w:p>
    <w:p w:rsidR="001F1B99" w:rsidRDefault="001F1B99" w:rsidP="001F1B99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b/>
          <w:sz w:val="24"/>
          <w:szCs w:val="24"/>
          <w:shd w:val="clear" w:color="auto" w:fill="FFFFFF"/>
        </w:rPr>
        <w:t>§ 3º.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A FAPEAM procederá ao cancelamento da concessão da bolsa, caso a suspensão prevista no</w:t>
      </w:r>
      <w:r w:rsidR="00B31968">
        <w:rPr>
          <w:rFonts w:ascii="Arial Narrow" w:hAnsi="Arial Narrow"/>
          <w:sz w:val="24"/>
          <w:szCs w:val="24"/>
          <w:shd w:val="clear" w:color="auto" w:fill="FFFFFF"/>
        </w:rPr>
        <w:t xml:space="preserve"> i</w:t>
      </w:r>
      <w:r w:rsidR="006C148A">
        <w:rPr>
          <w:rFonts w:ascii="Arial Narrow" w:hAnsi="Arial Narrow"/>
          <w:sz w:val="24"/>
          <w:szCs w:val="24"/>
          <w:shd w:val="clear" w:color="auto" w:fill="FFFFFF"/>
        </w:rPr>
        <w:t>tem 9</w:t>
      </w:r>
      <w:r w:rsidR="0037035F">
        <w:rPr>
          <w:rFonts w:ascii="Arial Narrow" w:hAnsi="Arial Narrow"/>
          <w:sz w:val="24"/>
          <w:szCs w:val="24"/>
          <w:shd w:val="clear" w:color="auto" w:fill="FFFFFF"/>
        </w:rPr>
        <w:t xml:space="preserve">.1, parágrafos 2º e 3º </w:t>
      </w:r>
      <w:r w:rsidR="0037035F" w:rsidRPr="001F1B99">
        <w:rPr>
          <w:rFonts w:ascii="Arial Narrow" w:hAnsi="Arial Narrow"/>
          <w:sz w:val="24"/>
          <w:szCs w:val="24"/>
          <w:shd w:val="clear" w:color="auto" w:fill="FFFFFF"/>
        </w:rPr>
        <w:t>incorra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 xml:space="preserve"> na retirada do bolsista em 03 (três) folhas de pagamento</w:t>
      </w:r>
      <w:r w:rsidR="0037035F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1F1B99">
        <w:rPr>
          <w:rFonts w:ascii="Arial Narrow" w:hAnsi="Arial Narrow"/>
          <w:sz w:val="24"/>
          <w:szCs w:val="24"/>
          <w:shd w:val="clear" w:color="auto" w:fill="FFFFFF"/>
        </w:rPr>
        <w:t>consecutivas.</w:t>
      </w:r>
    </w:p>
    <w:p w:rsidR="0037035F" w:rsidRPr="0037035F" w:rsidRDefault="006C148A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9</w:t>
      </w:r>
      <w:r w:rsidR="0037035F" w:rsidRPr="0037035F">
        <w:rPr>
          <w:rFonts w:ascii="Arial Narrow" w:hAnsi="Arial Narrow"/>
          <w:b/>
          <w:sz w:val="24"/>
          <w:szCs w:val="24"/>
          <w:shd w:val="clear" w:color="auto" w:fill="FFFFFF"/>
        </w:rPr>
        <w:t>.3.</w:t>
      </w:r>
      <w:r w:rsidR="0037035F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37035F" w:rsidRPr="0037035F">
        <w:rPr>
          <w:rFonts w:ascii="Arial Narrow" w:hAnsi="Arial Narrow"/>
          <w:sz w:val="24"/>
          <w:szCs w:val="24"/>
          <w:shd w:val="clear" w:color="auto" w:fill="FFFFFF"/>
        </w:rPr>
        <w:t>Será revogada a concessão da bolsa da FAPEAM nos seguintes casos:</w:t>
      </w:r>
    </w:p>
    <w:p w:rsidR="0037035F" w:rsidRP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I. Se apurada omissão de vínculo empregatício;</w:t>
      </w:r>
    </w:p>
    <w:p w:rsidR="0037035F" w:rsidRP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II. Se apresentada declaração falsa da inexistência de percepção de remuneração de qualquer natureza;</w:t>
      </w:r>
    </w:p>
    <w:p w:rsidR="0037035F" w:rsidRP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III. Se praticada qualquer irregularidade pelo bolsista, sem a qual a concessão não teria ocorrido;</w:t>
      </w:r>
    </w:p>
    <w:p w:rsidR="0037035F" w:rsidRP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IV. Se constatada a omissão do beneficiário quanto à justa referência à condição da FAPEAM como</w:t>
      </w:r>
      <w:r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Pr="0037035F">
        <w:rPr>
          <w:rFonts w:ascii="Arial Narrow" w:hAnsi="Arial Narrow"/>
          <w:sz w:val="24"/>
          <w:szCs w:val="24"/>
          <w:shd w:val="clear" w:color="auto" w:fill="FFFFFF"/>
        </w:rPr>
        <w:t>fomentadora do programa, em publicações, nos trabalhos apresentados, em eventos de qualquer</w:t>
      </w:r>
    </w:p>
    <w:p w:rsidR="0037035F" w:rsidRPr="0037035F" w:rsidRDefault="0037035F" w:rsidP="0037035F">
      <w:pPr>
        <w:pStyle w:val="Corpodetexto31"/>
        <w:tabs>
          <w:tab w:val="left" w:pos="450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37035F">
        <w:rPr>
          <w:rFonts w:ascii="Arial Narrow" w:hAnsi="Arial Narrow"/>
          <w:sz w:val="24"/>
          <w:szCs w:val="24"/>
          <w:shd w:val="clear" w:color="auto" w:fill="FFFFFF"/>
        </w:rPr>
        <w:t>natureza e em qualquer meio de divulgação.</w:t>
      </w:r>
    </w:p>
    <w:p w:rsidR="00F133BF" w:rsidRPr="00322A18" w:rsidRDefault="00F133BF" w:rsidP="00791E3C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trike/>
          <w:sz w:val="24"/>
          <w:szCs w:val="24"/>
          <w:shd w:val="clear" w:color="auto" w:fill="FFFFFF"/>
        </w:rPr>
      </w:pPr>
    </w:p>
    <w:p w:rsidR="000F0F0F" w:rsidRPr="00322A18" w:rsidRDefault="006C148A" w:rsidP="00056643">
      <w:pPr>
        <w:tabs>
          <w:tab w:val="left" w:pos="3058"/>
        </w:tabs>
        <w:spacing w:after="0" w:line="240" w:lineRule="auto"/>
        <w:ind w:left="-142"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CLAÚSULA DÉCIMA</w:t>
      </w:r>
      <w:r w:rsidR="000F0F0F" w:rsidRPr="00322A18"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- DAS DISPOSIÇÕES GERAIS</w:t>
      </w:r>
    </w:p>
    <w:p w:rsidR="000F0F0F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eastAsia="Arial Unicode MS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10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3F0AF1" w:rsidRPr="00322A18">
        <w:rPr>
          <w:rFonts w:ascii="Arial Narrow" w:hAnsi="Arial Narrow"/>
          <w:b/>
          <w:sz w:val="24"/>
          <w:szCs w:val="24"/>
          <w:shd w:val="clear" w:color="auto" w:fill="FFFFFF"/>
        </w:rPr>
        <w:t>1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A </w:t>
      </w:r>
      <w:r w:rsidR="000F0F0F" w:rsidRPr="00322A18">
        <w:rPr>
          <w:rFonts w:ascii="Arial Narrow" w:hAnsi="Arial Narrow"/>
          <w:bCs/>
          <w:sz w:val="24"/>
          <w:szCs w:val="24"/>
        </w:rPr>
        <w:t>CONCEDENTE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procederá ao acompanhamento e avaliação do Programa com base no cumprimento dos objetivos e no</w:t>
      </w:r>
      <w:r w:rsidR="008F4D36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rmas estabelecidas </w:t>
      </w:r>
      <w:r w:rsidR="00F83352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na </w:t>
      </w:r>
      <w:r w:rsidR="0037035F" w:rsidRPr="000B0E4B">
        <w:rPr>
          <w:rFonts w:ascii="Arial Narrow" w:hAnsi="Arial Narrow"/>
          <w:sz w:val="24"/>
          <w:szCs w:val="24"/>
          <w:shd w:val="clear" w:color="auto" w:fill="FFFFFF"/>
        </w:rPr>
        <w:t>Resolução nº 001/2022</w:t>
      </w:r>
      <w:r w:rsidR="007B7087" w:rsidRPr="00737025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B96E59" w:rsidRPr="00322A18">
        <w:rPr>
          <w:rFonts w:ascii="Arial Narrow" w:hAnsi="Arial Narrow"/>
          <w:sz w:val="24"/>
          <w:szCs w:val="24"/>
          <w:shd w:val="clear" w:color="auto" w:fill="FFFFFF"/>
        </w:rPr>
        <w:t>e nos relatórios dos bolsistas.</w:t>
      </w:r>
    </w:p>
    <w:p w:rsidR="000F0F0F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eastAsia="Arial Unicode MS" w:hAnsi="Arial Narrow"/>
          <w:sz w:val="24"/>
          <w:szCs w:val="24"/>
          <w:shd w:val="clear" w:color="auto" w:fill="FFFFFF"/>
        </w:rPr>
      </w:pPr>
      <w:r>
        <w:rPr>
          <w:rFonts w:ascii="Arial Narrow" w:eastAsia="Arial Unicode MS" w:hAnsi="Arial Narrow"/>
          <w:b/>
          <w:sz w:val="24"/>
          <w:szCs w:val="24"/>
          <w:shd w:val="clear" w:color="auto" w:fill="FFFFFF"/>
        </w:rPr>
        <w:t>10</w:t>
      </w:r>
      <w:r w:rsidR="000F0F0F" w:rsidRPr="00322A18">
        <w:rPr>
          <w:rFonts w:ascii="Arial Narrow" w:eastAsia="Arial Unicode MS" w:hAnsi="Arial Narrow"/>
          <w:b/>
          <w:sz w:val="24"/>
          <w:szCs w:val="24"/>
          <w:shd w:val="clear" w:color="auto" w:fill="FFFFFF"/>
        </w:rPr>
        <w:t>.</w:t>
      </w:r>
      <w:r w:rsidR="003F0AF1" w:rsidRPr="00322A18">
        <w:rPr>
          <w:rFonts w:ascii="Arial Narrow" w:eastAsia="Arial Unicode MS" w:hAnsi="Arial Narrow"/>
          <w:b/>
          <w:sz w:val="24"/>
          <w:szCs w:val="24"/>
          <w:shd w:val="clear" w:color="auto" w:fill="FFFFFF"/>
        </w:rPr>
        <w:t>2</w:t>
      </w:r>
      <w:r w:rsidR="000F0F0F" w:rsidRPr="00322A18">
        <w:rPr>
          <w:rFonts w:ascii="Arial Narrow" w:eastAsia="Arial Unicode MS" w:hAnsi="Arial Narrow"/>
          <w:b/>
          <w:sz w:val="24"/>
          <w:szCs w:val="24"/>
          <w:shd w:val="clear" w:color="auto" w:fill="FFFFFF"/>
        </w:rPr>
        <w:t>.</w:t>
      </w:r>
      <w:r w:rsidR="000F0F0F" w:rsidRPr="00322A18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 A avaliação dos relatórios técnicos, </w:t>
      </w:r>
      <w:r w:rsidR="00B96E59" w:rsidRPr="00322A18">
        <w:rPr>
          <w:rFonts w:ascii="Arial Narrow" w:hAnsi="Arial Narrow"/>
          <w:sz w:val="24"/>
          <w:szCs w:val="24"/>
          <w:shd w:val="clear" w:color="auto" w:fill="FFFFFF"/>
        </w:rPr>
        <w:t>parciais e finais</w:t>
      </w:r>
      <w:r w:rsidR="00146FCC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 </w:t>
      </w:r>
      <w:r w:rsidR="00146FCC" w:rsidRPr="0037035F">
        <w:rPr>
          <w:rFonts w:ascii="Arial Narrow" w:eastAsia="Arial Unicode MS" w:hAnsi="Arial Narrow"/>
          <w:sz w:val="24"/>
          <w:szCs w:val="24"/>
          <w:shd w:val="clear" w:color="auto" w:fill="FFFFFF"/>
        </w:rPr>
        <w:t>será</w:t>
      </w:r>
      <w:r w:rsidR="000F0F0F" w:rsidRPr="0037035F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 realizada</w:t>
      </w:r>
      <w:r w:rsidR="000F0F0F" w:rsidRPr="00322A18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 pela</w:t>
      </w:r>
      <w:r w:rsidR="00B96E59" w:rsidRPr="00322A18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 equipe técnica </w:t>
      </w:r>
      <w:r w:rsidR="000F0F0F" w:rsidRPr="00322A18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da </w:t>
      </w:r>
      <w:r w:rsidR="000F0F0F" w:rsidRPr="00322A18">
        <w:rPr>
          <w:rFonts w:ascii="Arial Narrow" w:hAnsi="Arial Narrow"/>
          <w:bCs/>
          <w:sz w:val="24"/>
          <w:szCs w:val="24"/>
        </w:rPr>
        <w:t>CONCEDENTE</w:t>
      </w:r>
      <w:r w:rsidR="000F0F0F" w:rsidRPr="00322A18">
        <w:rPr>
          <w:rFonts w:ascii="Arial Narrow" w:eastAsia="Arial Unicode MS" w:hAnsi="Arial Narrow"/>
          <w:sz w:val="24"/>
          <w:szCs w:val="24"/>
          <w:shd w:val="clear" w:color="auto" w:fill="FFFFFF"/>
        </w:rPr>
        <w:t xml:space="preserve">. </w:t>
      </w:r>
    </w:p>
    <w:p w:rsidR="000F0F0F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>10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3F0AF1" w:rsidRPr="00322A18">
        <w:rPr>
          <w:rFonts w:ascii="Arial Narrow" w:hAnsi="Arial Narrow"/>
          <w:b/>
          <w:sz w:val="24"/>
          <w:szCs w:val="24"/>
          <w:shd w:val="clear" w:color="auto" w:fill="FFFFFF"/>
        </w:rPr>
        <w:t>3</w:t>
      </w:r>
      <w:r w:rsidR="000F0F0F" w:rsidRPr="00322A18">
        <w:rPr>
          <w:rFonts w:ascii="Arial Narrow" w:hAnsi="Arial Narrow"/>
          <w:b/>
          <w:sz w:val="24"/>
          <w:szCs w:val="24"/>
          <w:shd w:val="clear" w:color="auto" w:fill="FFFFFF"/>
        </w:rPr>
        <w:t>.</w:t>
      </w:r>
      <w:r w:rsidR="00B96E59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A </w:t>
      </w:r>
      <w:r w:rsidR="000F0F0F" w:rsidRPr="00322A18">
        <w:rPr>
          <w:rFonts w:ascii="Arial Narrow" w:hAnsi="Arial Narrow"/>
          <w:bCs/>
          <w:sz w:val="24"/>
          <w:szCs w:val="24"/>
        </w:rPr>
        <w:t>CONCEDENTE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não se responsabiliza por qualquer dano físico ou mental causado ao </w:t>
      </w:r>
      <w:r w:rsidR="000F0F0F" w:rsidRPr="00322A18">
        <w:rPr>
          <w:rFonts w:ascii="Arial Narrow" w:hAnsi="Arial Narrow"/>
          <w:bCs/>
          <w:sz w:val="24"/>
          <w:szCs w:val="24"/>
        </w:rPr>
        <w:t>BENEFICIÁRIO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na execução</w:t>
      </w:r>
      <w:r w:rsidR="00B96E59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das atividades relacionadas ao</w:t>
      </w:r>
      <w:r w:rsidR="000F0F0F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projeto.   </w:t>
      </w:r>
    </w:p>
    <w:p w:rsidR="000F0F0F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Style w:val="Forte"/>
          <w:rFonts w:ascii="Arial Narrow" w:hAnsi="Arial Narrow"/>
          <w:sz w:val="24"/>
          <w:szCs w:val="24"/>
          <w:shd w:val="clear" w:color="auto" w:fill="FFFFFF"/>
        </w:rPr>
        <w:t>10</w:t>
      </w:r>
      <w:r w:rsidR="000F0F0F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.</w:t>
      </w:r>
      <w:r w:rsidR="003F0AF1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4</w:t>
      </w:r>
      <w:r w:rsidR="000F0F0F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.</w:t>
      </w:r>
      <w:r w:rsidR="004F2CC8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B96E59" w:rsidRPr="00322A18">
        <w:rPr>
          <w:rFonts w:ascii="Arial Narrow" w:hAnsi="Arial Narrow"/>
          <w:sz w:val="24"/>
          <w:szCs w:val="24"/>
          <w:shd w:val="clear" w:color="auto" w:fill="FFFFFF"/>
        </w:rPr>
        <w:t>Os casos omissos e as situações não previstas serão resolvidos pelo Conselho Diretor da FAPEAM</w:t>
      </w:r>
      <w:r w:rsidR="00146FCC">
        <w:rPr>
          <w:rFonts w:ascii="Arial Narrow" w:hAnsi="Arial Narrow"/>
          <w:sz w:val="24"/>
          <w:szCs w:val="24"/>
          <w:shd w:val="clear" w:color="auto" w:fill="FFFFFF"/>
        </w:rPr>
        <w:t>.</w:t>
      </w:r>
    </w:p>
    <w:p w:rsidR="000F0F0F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Style w:val="Forte"/>
          <w:rFonts w:ascii="Arial Narrow" w:hAnsi="Arial Narrow"/>
          <w:sz w:val="24"/>
          <w:szCs w:val="24"/>
          <w:shd w:val="clear" w:color="auto" w:fill="FFFFFF"/>
        </w:rPr>
        <w:lastRenderedPageBreak/>
        <w:t>10</w:t>
      </w:r>
      <w:r w:rsidR="000F0F0F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.</w:t>
      </w:r>
      <w:r w:rsidR="006B3112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5</w:t>
      </w:r>
      <w:r w:rsidR="000F0F0F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>.</w:t>
      </w:r>
      <w:r w:rsidR="006B3112" w:rsidRPr="00322A18">
        <w:rPr>
          <w:rStyle w:val="Forte"/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>O presente Termo não cria e não envolve qualquer espécie de</w:t>
      </w:r>
      <w:r w:rsidR="008A15D1">
        <w:rPr>
          <w:rFonts w:ascii="Arial Narrow" w:hAnsi="Arial Narrow"/>
          <w:sz w:val="24"/>
          <w:szCs w:val="24"/>
          <w:shd w:val="clear" w:color="auto" w:fill="FFFFFF"/>
        </w:rPr>
        <w:t xml:space="preserve"> relação empregatícia entre o</w:t>
      </w:r>
      <w:r w:rsidR="00BA2CED">
        <w:rPr>
          <w:rFonts w:ascii="Arial Narrow" w:hAnsi="Arial Narrow"/>
          <w:sz w:val="24"/>
          <w:szCs w:val="24"/>
          <w:shd w:val="clear" w:color="auto" w:fill="FFFFFF"/>
        </w:rPr>
        <w:t xml:space="preserve"> BENEFICIÁRIO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e a CONCEDENTE.</w:t>
      </w:r>
    </w:p>
    <w:p w:rsidR="00E82A9A" w:rsidRPr="00322A18" w:rsidRDefault="006C148A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>
        <w:rPr>
          <w:rStyle w:val="Forte"/>
          <w:rFonts w:ascii="Arial Narrow" w:hAnsi="Arial Narrow"/>
          <w:sz w:val="24"/>
          <w:szCs w:val="24"/>
          <w:shd w:val="clear" w:color="auto" w:fill="FFFFFF"/>
        </w:rPr>
        <w:t>10</w:t>
      </w:r>
      <w:r w:rsidR="006B3112" w:rsidRPr="00146FCC">
        <w:rPr>
          <w:rStyle w:val="Forte"/>
          <w:rFonts w:ascii="Arial Narrow" w:hAnsi="Arial Narrow"/>
          <w:sz w:val="24"/>
          <w:szCs w:val="24"/>
          <w:shd w:val="clear" w:color="auto" w:fill="FFFFFF"/>
        </w:rPr>
        <w:t>.</w:t>
      </w:r>
      <w:r w:rsidR="006B3112" w:rsidRPr="00322A18">
        <w:rPr>
          <w:rFonts w:ascii="Arial Narrow" w:hAnsi="Arial Narrow"/>
          <w:b/>
          <w:sz w:val="24"/>
          <w:szCs w:val="24"/>
          <w:shd w:val="clear" w:color="auto" w:fill="FFFFFF"/>
        </w:rPr>
        <w:t xml:space="preserve">6. 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>Integram o presente Termo, para todos os efeitos lega</w:t>
      </w:r>
      <w:r w:rsidR="008A15D1">
        <w:rPr>
          <w:rFonts w:ascii="Arial Narrow" w:hAnsi="Arial Narrow"/>
          <w:sz w:val="24"/>
          <w:szCs w:val="24"/>
          <w:shd w:val="clear" w:color="auto" w:fill="FFFFFF"/>
        </w:rPr>
        <w:t>is</w:t>
      </w:r>
      <w:r w:rsidR="00B31968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8A15D1">
        <w:rPr>
          <w:rFonts w:ascii="Arial Narrow" w:hAnsi="Arial Narrow"/>
          <w:sz w:val="24"/>
          <w:szCs w:val="24"/>
          <w:shd w:val="clear" w:color="auto" w:fill="FFFFFF"/>
        </w:rPr>
        <w:t xml:space="preserve"> as instruções constantes n</w:t>
      </w:r>
      <w:r w:rsidR="00483E4C">
        <w:rPr>
          <w:rFonts w:ascii="Arial Narrow" w:hAnsi="Arial Narrow"/>
          <w:sz w:val="24"/>
          <w:szCs w:val="24"/>
          <w:shd w:val="clear" w:color="auto" w:fill="FFFFFF"/>
        </w:rPr>
        <w:t>a</w:t>
      </w:r>
      <w:r w:rsidR="0037035F">
        <w:rPr>
          <w:rFonts w:ascii="Arial Narrow" w:hAnsi="Arial Narrow"/>
          <w:sz w:val="24"/>
          <w:szCs w:val="24"/>
          <w:shd w:val="clear" w:color="auto" w:fill="FFFFFF"/>
        </w:rPr>
        <w:t xml:space="preserve"> </w:t>
      </w:r>
      <w:r w:rsidR="0037035F" w:rsidRPr="000B0E4B">
        <w:rPr>
          <w:rFonts w:ascii="Arial Narrow" w:hAnsi="Arial Narrow"/>
          <w:sz w:val="24"/>
          <w:szCs w:val="24"/>
          <w:shd w:val="clear" w:color="auto" w:fill="FFFFFF"/>
        </w:rPr>
        <w:t>Resolução nº 001/2022</w:t>
      </w:r>
      <w:r w:rsidR="00483E4C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e </w:t>
      </w:r>
      <w:r w:rsidR="00146FCC">
        <w:rPr>
          <w:rFonts w:ascii="Arial Narrow" w:hAnsi="Arial Narrow"/>
          <w:sz w:val="24"/>
          <w:szCs w:val="24"/>
          <w:shd w:val="clear" w:color="auto" w:fill="FFFFFF"/>
        </w:rPr>
        <w:t>n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>o Manual de Instrução para Utilização e Prestação de Contas de Auxílios Financeiros Concedidos pela FAPEAM, vigente à época da assinatura desse instrumento jurídico</w:t>
      </w:r>
      <w:r w:rsidR="00B31968">
        <w:rPr>
          <w:rFonts w:ascii="Arial Narrow" w:hAnsi="Arial Narrow"/>
          <w:sz w:val="24"/>
          <w:szCs w:val="24"/>
          <w:shd w:val="clear" w:color="auto" w:fill="FFFFFF"/>
        </w:rPr>
        <w:t>,</w:t>
      </w:r>
      <w:r w:rsidR="006B3112" w:rsidRPr="00322A18">
        <w:rPr>
          <w:rFonts w:ascii="Arial Narrow" w:hAnsi="Arial Narrow"/>
          <w:sz w:val="24"/>
          <w:szCs w:val="24"/>
          <w:shd w:val="clear" w:color="auto" w:fill="FFFFFF"/>
        </w:rPr>
        <w:t xml:space="preserve"> e nos demais instrumentos normativos aplicáveis.</w:t>
      </w:r>
    </w:p>
    <w:p w:rsidR="000F0F0F" w:rsidRPr="00322A18" w:rsidRDefault="009B056D" w:rsidP="005D6E2B">
      <w:pPr>
        <w:pStyle w:val="Corpodetexto31"/>
        <w:tabs>
          <w:tab w:val="left" w:pos="450"/>
        </w:tabs>
        <w:spacing w:line="276" w:lineRule="auto"/>
        <w:jc w:val="both"/>
        <w:rPr>
          <w:rFonts w:ascii="Arial Narrow" w:hAnsi="Arial Narrow"/>
          <w:b/>
          <w:bCs/>
          <w:sz w:val="24"/>
          <w:szCs w:val="24"/>
          <w:shd w:val="clear" w:color="auto" w:fill="CCFFFF"/>
        </w:rPr>
      </w:pPr>
      <w:r w:rsidRPr="00322A18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127000</wp:posOffset>
                </wp:positionV>
                <wp:extent cx="6054725" cy="634365"/>
                <wp:effectExtent l="0" t="0" r="3175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4725" cy="63436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290A4" id="Retângulo 1" o:spid="_x0000_s1026" style="position:absolute;margin-left:-14.25pt;margin-top:10pt;width:476.75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" filled="f" strokecolor="windowText" strokeweight=".25pt">
                <v:path arrowok="t"/>
              </v:rect>
            </w:pict>
          </mc:Fallback>
        </mc:AlternateContent>
      </w:r>
    </w:p>
    <w:p w:rsidR="000F0F0F" w:rsidRPr="00322A18" w:rsidRDefault="000F0F0F" w:rsidP="00056643">
      <w:pPr>
        <w:pStyle w:val="Corpodetexto31"/>
        <w:tabs>
          <w:tab w:val="left" w:pos="345"/>
        </w:tabs>
        <w:spacing w:line="276" w:lineRule="auto"/>
        <w:ind w:left="-142"/>
        <w:jc w:val="both"/>
        <w:rPr>
          <w:rFonts w:ascii="Arial Narrow" w:hAnsi="Arial Narrow"/>
          <w:sz w:val="20"/>
          <w:shd w:val="clear" w:color="auto" w:fill="FFFFFF"/>
        </w:rPr>
      </w:pPr>
      <w:r w:rsidRPr="00322A18">
        <w:rPr>
          <w:rFonts w:ascii="Arial Narrow" w:hAnsi="Arial Narrow"/>
          <w:b/>
          <w:sz w:val="20"/>
          <w:shd w:val="clear" w:color="auto" w:fill="FFFFFF"/>
        </w:rPr>
        <w:t xml:space="preserve">O </w:t>
      </w:r>
      <w:r w:rsidRPr="00322A18">
        <w:rPr>
          <w:rFonts w:ascii="Arial Narrow" w:eastAsia="Arial Unicode MS" w:hAnsi="Arial Narrow"/>
          <w:b/>
          <w:sz w:val="20"/>
          <w:shd w:val="clear" w:color="auto" w:fill="FFFFFF"/>
        </w:rPr>
        <w:t>BOLSISTA/</w:t>
      </w:r>
      <w:r w:rsidRPr="00322A18">
        <w:rPr>
          <w:rFonts w:ascii="Arial Narrow" w:hAnsi="Arial Narrow"/>
          <w:b/>
          <w:bCs/>
          <w:sz w:val="20"/>
        </w:rPr>
        <w:t>BENEFICIÁRIO</w:t>
      </w:r>
      <w:r w:rsidRPr="00322A18">
        <w:rPr>
          <w:rFonts w:ascii="Arial Narrow" w:hAnsi="Arial Narrow"/>
          <w:sz w:val="20"/>
          <w:shd w:val="clear" w:color="auto" w:fill="FFFFFF"/>
        </w:rPr>
        <w:t xml:space="preserve"> declara estar ciente das obrigações e </w:t>
      </w:r>
      <w:r w:rsidR="006B3112" w:rsidRPr="00322A18">
        <w:rPr>
          <w:rFonts w:ascii="Arial Narrow" w:hAnsi="Arial Narrow"/>
          <w:sz w:val="20"/>
          <w:shd w:val="clear" w:color="auto" w:fill="FFFFFF"/>
        </w:rPr>
        <w:t>direitos aqui estabelecidos, que tem</w:t>
      </w:r>
      <w:r w:rsidRPr="00322A18">
        <w:rPr>
          <w:rFonts w:ascii="Arial Narrow" w:hAnsi="Arial Narrow"/>
          <w:sz w:val="20"/>
          <w:shd w:val="clear" w:color="auto" w:fill="FFFFFF"/>
        </w:rPr>
        <w:t xml:space="preserve"> plena condição de realizar as atividades previstas para o projeto ora convencionado</w:t>
      </w:r>
      <w:r w:rsidR="006B3112" w:rsidRPr="00322A18">
        <w:rPr>
          <w:rFonts w:ascii="Arial Narrow" w:hAnsi="Arial Narrow"/>
          <w:sz w:val="20"/>
          <w:shd w:val="clear" w:color="auto" w:fill="FFFFFF"/>
        </w:rPr>
        <w:t xml:space="preserve"> e que envidará todos os esforços para que seus objetivos sejam atingidos</w:t>
      </w:r>
      <w:r w:rsidRPr="00322A18">
        <w:rPr>
          <w:rFonts w:ascii="Arial Narrow" w:hAnsi="Arial Narrow"/>
          <w:sz w:val="20"/>
          <w:shd w:val="clear" w:color="auto" w:fill="FFFFFF"/>
        </w:rPr>
        <w:t>.</w:t>
      </w:r>
    </w:p>
    <w:p w:rsidR="00E82A9A" w:rsidRPr="00322A18" w:rsidRDefault="00E82A9A" w:rsidP="006640F2">
      <w:pPr>
        <w:pStyle w:val="Corpodetexto"/>
        <w:spacing w:line="240" w:lineRule="auto"/>
        <w:jc w:val="center"/>
        <w:rPr>
          <w:rFonts w:ascii="Arial Narrow" w:hAnsi="Arial Narrow"/>
          <w:bCs/>
          <w:szCs w:val="24"/>
        </w:rPr>
      </w:pPr>
    </w:p>
    <w:p w:rsidR="00322A18" w:rsidRDefault="00322A18" w:rsidP="006640F2">
      <w:pPr>
        <w:pStyle w:val="Corpodetexto"/>
        <w:spacing w:line="240" w:lineRule="auto"/>
        <w:jc w:val="center"/>
        <w:rPr>
          <w:rFonts w:ascii="Arial Narrow" w:hAnsi="Arial Narrow"/>
          <w:bCs/>
          <w:szCs w:val="24"/>
        </w:rPr>
      </w:pPr>
    </w:p>
    <w:p w:rsidR="000F0F0F" w:rsidRPr="00322A18" w:rsidRDefault="000F0F0F" w:rsidP="006640F2">
      <w:pPr>
        <w:pStyle w:val="Corpodetexto"/>
        <w:spacing w:line="240" w:lineRule="auto"/>
        <w:jc w:val="center"/>
        <w:rPr>
          <w:rFonts w:ascii="Arial Narrow" w:hAnsi="Arial Narrow"/>
          <w:bCs/>
          <w:szCs w:val="24"/>
        </w:rPr>
      </w:pPr>
      <w:r w:rsidRPr="00322A18">
        <w:rPr>
          <w:rFonts w:ascii="Arial Narrow" w:hAnsi="Arial Narrow"/>
          <w:bCs/>
          <w:szCs w:val="24"/>
        </w:rPr>
        <w:t xml:space="preserve">Manaus, </w:t>
      </w:r>
      <w:r w:rsidR="007602AB">
        <w:rPr>
          <w:rFonts w:ascii="Arial Narrow" w:hAnsi="Arial Narrow"/>
          <w:bCs/>
          <w:szCs w:val="24"/>
        </w:rPr>
        <w:t>01</w:t>
      </w:r>
      <w:r w:rsidR="00056643" w:rsidRPr="00322A18">
        <w:rPr>
          <w:rFonts w:ascii="Arial Narrow" w:hAnsi="Arial Narrow"/>
          <w:bCs/>
          <w:szCs w:val="24"/>
        </w:rPr>
        <w:t xml:space="preserve"> de </w:t>
      </w:r>
      <w:r w:rsidR="007602AB">
        <w:rPr>
          <w:rFonts w:ascii="Arial Narrow" w:hAnsi="Arial Narrow"/>
          <w:bCs/>
          <w:szCs w:val="24"/>
        </w:rPr>
        <w:t>agosto</w:t>
      </w:r>
      <w:r w:rsidR="00056643" w:rsidRPr="00322A18">
        <w:rPr>
          <w:rFonts w:ascii="Arial Narrow" w:hAnsi="Arial Narrow"/>
          <w:bCs/>
          <w:szCs w:val="24"/>
        </w:rPr>
        <w:t xml:space="preserve"> de </w:t>
      </w:r>
      <w:r w:rsidR="007602AB">
        <w:rPr>
          <w:rFonts w:ascii="Arial Narrow" w:hAnsi="Arial Narrow"/>
          <w:bCs/>
          <w:szCs w:val="24"/>
        </w:rPr>
        <w:t>2022</w:t>
      </w:r>
      <w:r w:rsidRPr="00322A18">
        <w:rPr>
          <w:rFonts w:ascii="Arial Narrow" w:hAnsi="Arial Narrow"/>
          <w:bCs/>
          <w:szCs w:val="24"/>
        </w:rPr>
        <w:t>.</w:t>
      </w:r>
    </w:p>
    <w:p w:rsidR="00CD6B56" w:rsidRDefault="00CD6B56" w:rsidP="006640F2">
      <w:pPr>
        <w:spacing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7B7087" w:rsidRDefault="007B7087" w:rsidP="006640F2">
      <w:pPr>
        <w:spacing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181E8A" w:rsidRDefault="00181E8A" w:rsidP="006640F2">
      <w:pPr>
        <w:spacing w:line="240" w:lineRule="au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7B7087" w:rsidRDefault="007B7087" w:rsidP="007B7087">
      <w:pPr>
        <w:spacing w:line="240" w:lineRule="auto"/>
        <w:jc w:val="center"/>
        <w:rPr>
          <w:rFonts w:ascii="Arial Narrow" w:hAnsi="Arial Narrow" w:cs="Arial"/>
          <w:b/>
          <w:bCs/>
          <w:shd w:val="clear" w:color="auto" w:fill="FFFFFF"/>
        </w:rPr>
      </w:pP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>_____________________________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br/>
      </w:r>
      <w:r w:rsidRPr="007B7087">
        <w:rPr>
          <w:rFonts w:ascii="Arial Narrow" w:hAnsi="Arial Narrow" w:cs="Arial"/>
          <w:b/>
          <w:bCs/>
          <w:shd w:val="clear" w:color="auto" w:fill="FFFFFF"/>
        </w:rPr>
        <w:t>BENEFICIÁRIO</w:t>
      </w:r>
    </w:p>
    <w:p w:rsidR="004E6539" w:rsidRDefault="004E6539" w:rsidP="007B7087">
      <w:pPr>
        <w:spacing w:line="240" w:lineRule="auto"/>
        <w:jc w:val="center"/>
        <w:rPr>
          <w:rFonts w:ascii="Arial Narrow" w:hAnsi="Arial Narrow" w:cs="Arial"/>
          <w:b/>
          <w:bCs/>
          <w:shd w:val="clear" w:color="auto" w:fill="FFFFFF"/>
        </w:rPr>
      </w:pPr>
    </w:p>
    <w:p w:rsidR="00181E8A" w:rsidRDefault="00181E8A" w:rsidP="007B7087">
      <w:pPr>
        <w:spacing w:line="240" w:lineRule="auto"/>
        <w:jc w:val="center"/>
        <w:rPr>
          <w:rFonts w:ascii="Arial Narrow" w:hAnsi="Arial Narrow" w:cs="Arial"/>
          <w:b/>
          <w:bCs/>
          <w:shd w:val="clear" w:color="auto" w:fill="FFFFFF"/>
        </w:rPr>
      </w:pPr>
    </w:p>
    <w:p w:rsidR="004E6539" w:rsidRPr="00322A18" w:rsidRDefault="004E6539" w:rsidP="004E6539">
      <w:pPr>
        <w:pStyle w:val="Corpodetexto"/>
        <w:spacing w:line="240" w:lineRule="auto"/>
        <w:jc w:val="center"/>
        <w:rPr>
          <w:rFonts w:ascii="Arial Narrow" w:hAnsi="Arial Narrow"/>
          <w:b/>
          <w:bCs/>
          <w:szCs w:val="24"/>
          <w:shd w:val="clear" w:color="auto" w:fill="FFFFFF"/>
        </w:rPr>
      </w:pPr>
      <w:r w:rsidRPr="00322A18">
        <w:rPr>
          <w:rFonts w:ascii="Arial Narrow" w:hAnsi="Arial Narrow"/>
          <w:b/>
          <w:bCs/>
          <w:szCs w:val="24"/>
          <w:shd w:val="clear" w:color="auto" w:fill="FFFFFF"/>
        </w:rPr>
        <w:t>______________________________</w:t>
      </w:r>
    </w:p>
    <w:p w:rsidR="004E6539" w:rsidRPr="00322A18" w:rsidRDefault="004E6539" w:rsidP="004E6539">
      <w:pPr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bCs/>
          <w:shd w:val="clear" w:color="auto" w:fill="FFFFFF"/>
        </w:rPr>
        <w:t>ORIENT</w:t>
      </w:r>
      <w:r w:rsidRPr="007B7087">
        <w:rPr>
          <w:rFonts w:ascii="Arial Narrow" w:hAnsi="Arial Narrow"/>
          <w:b/>
          <w:bCs/>
          <w:shd w:val="clear" w:color="auto" w:fill="FFFFFF"/>
        </w:rPr>
        <w:t>ADOR</w:t>
      </w:r>
    </w:p>
    <w:p w:rsidR="004E6539" w:rsidRDefault="004E6539" w:rsidP="00181E8A">
      <w:pPr>
        <w:spacing w:line="240" w:lineRule="auto"/>
        <w:rPr>
          <w:rFonts w:ascii="Arial Narrow" w:hAnsi="Arial Narrow"/>
          <w:b/>
          <w:bCs/>
          <w:shd w:val="clear" w:color="auto" w:fill="FFFFFF"/>
        </w:rPr>
      </w:pPr>
    </w:p>
    <w:p w:rsidR="00181E8A" w:rsidRDefault="00181E8A" w:rsidP="00181E8A">
      <w:pPr>
        <w:spacing w:line="240" w:lineRule="auto"/>
        <w:rPr>
          <w:rFonts w:ascii="Arial Narrow" w:hAnsi="Arial Narrow"/>
          <w:b/>
          <w:bCs/>
          <w:shd w:val="clear" w:color="auto" w:fill="FFFFFF"/>
        </w:rPr>
      </w:pPr>
    </w:p>
    <w:p w:rsidR="004E6539" w:rsidRPr="00322A18" w:rsidRDefault="004E6539" w:rsidP="004E6539">
      <w:pPr>
        <w:pStyle w:val="Corpodetexto"/>
        <w:spacing w:line="240" w:lineRule="auto"/>
        <w:jc w:val="center"/>
        <w:rPr>
          <w:rFonts w:ascii="Arial Narrow" w:hAnsi="Arial Narrow"/>
          <w:b/>
          <w:bCs/>
          <w:szCs w:val="24"/>
          <w:shd w:val="clear" w:color="auto" w:fill="FFFFFF"/>
        </w:rPr>
      </w:pPr>
      <w:r w:rsidRPr="00322A18">
        <w:rPr>
          <w:rFonts w:ascii="Arial Narrow" w:hAnsi="Arial Narrow"/>
          <w:b/>
          <w:bCs/>
          <w:szCs w:val="24"/>
          <w:shd w:val="clear" w:color="auto" w:fill="FFFFFF"/>
        </w:rPr>
        <w:t>______________________________</w:t>
      </w:r>
    </w:p>
    <w:p w:rsidR="004E6539" w:rsidRDefault="004E6539" w:rsidP="00181E8A">
      <w:pPr>
        <w:spacing w:after="0" w:line="240" w:lineRule="auto"/>
        <w:jc w:val="center"/>
        <w:rPr>
          <w:rFonts w:ascii="Arial Narrow" w:hAnsi="Arial Narrow"/>
          <w:b/>
          <w:bCs/>
          <w:szCs w:val="24"/>
          <w:shd w:val="clear" w:color="auto" w:fill="FFFFFF"/>
        </w:rPr>
      </w:pPr>
      <w:r>
        <w:rPr>
          <w:rFonts w:ascii="Arial Narrow" w:hAnsi="Arial Narrow"/>
          <w:b/>
          <w:bCs/>
          <w:szCs w:val="24"/>
          <w:shd w:val="clear" w:color="auto" w:fill="FFFFFF"/>
        </w:rPr>
        <w:t>INSTITUIÇÃO/CONCEDENT</w:t>
      </w:r>
      <w:r w:rsidR="00181E8A">
        <w:rPr>
          <w:rFonts w:ascii="Arial Narrow" w:hAnsi="Arial Narrow"/>
          <w:b/>
          <w:bCs/>
          <w:szCs w:val="24"/>
          <w:shd w:val="clear" w:color="auto" w:fill="FFFFFF"/>
        </w:rPr>
        <w:t>E</w:t>
      </w:r>
    </w:p>
    <w:p w:rsidR="00181E8A" w:rsidRDefault="00181E8A" w:rsidP="004E6539">
      <w:pPr>
        <w:spacing w:line="240" w:lineRule="auto"/>
        <w:jc w:val="center"/>
        <w:rPr>
          <w:rFonts w:ascii="Arial Narrow" w:hAnsi="Arial Narrow"/>
          <w:b/>
          <w:bCs/>
          <w:shd w:val="clear" w:color="auto" w:fill="FFFFFF"/>
        </w:rPr>
      </w:pPr>
      <w:r>
        <w:rPr>
          <w:rFonts w:ascii="Arial Narrow" w:hAnsi="Arial Narrow"/>
          <w:b/>
          <w:bCs/>
          <w:szCs w:val="24"/>
          <w:shd w:val="clear" w:color="auto" w:fill="FFFFFF"/>
        </w:rPr>
        <w:t>(Dirigente Máximo da Instituição)</w:t>
      </w:r>
    </w:p>
    <w:p w:rsidR="004E6539" w:rsidRPr="00322A18" w:rsidRDefault="004E6539" w:rsidP="004E6539">
      <w:pPr>
        <w:spacing w:line="240" w:lineRule="auto"/>
        <w:jc w:val="center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p w:rsidR="000F0F0F" w:rsidRPr="007B7087" w:rsidRDefault="000F0F0F" w:rsidP="007B7087">
      <w:pPr>
        <w:pStyle w:val="SemEspaamento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</w:p>
    <w:sectPr w:rsidR="000F0F0F" w:rsidRPr="007B7087" w:rsidSect="007A78E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701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A7F" w:rsidRDefault="00F43A7F" w:rsidP="00A811CC">
      <w:pPr>
        <w:spacing w:after="0" w:line="240" w:lineRule="auto"/>
      </w:pPr>
      <w:r>
        <w:separator/>
      </w:r>
    </w:p>
  </w:endnote>
  <w:endnote w:type="continuationSeparator" w:id="0">
    <w:p w:rsidR="00F43A7F" w:rsidRDefault="00F43A7F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Novecento wide Book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ardian Egyp Thin">
    <w:altName w:val="Cambria Math"/>
    <w:charset w:val="00"/>
    <w:family w:val="auto"/>
    <w:pitch w:val="variable"/>
  </w:font>
  <w:font w:name="Geomanist">
    <w:altName w:val="Arial"/>
    <w:charset w:val="00"/>
    <w:family w:val="modern"/>
    <w:notTrueType/>
    <w:pitch w:val="variable"/>
    <w:sig w:usb0="00000001" w:usb1="1000004A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3F18" w:rsidRPr="00A811CC" w:rsidRDefault="009B056D" w:rsidP="00854135">
    <w:pPr>
      <w:pStyle w:val="Rodap"/>
      <w:rPr>
        <w:rFonts w:ascii="Guardian Egyp Thin" w:hAnsi="Guardian Egyp Thin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-977265</wp:posOffset>
              </wp:positionH>
              <wp:positionV relativeFrom="paragraph">
                <wp:posOffset>187325</wp:posOffset>
              </wp:positionV>
              <wp:extent cx="7427595" cy="1151890"/>
              <wp:effectExtent l="0" t="0" r="0" b="0"/>
              <wp:wrapNone/>
              <wp:docPr id="2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27595" cy="1151890"/>
                        <a:chOff x="256032" y="0"/>
                        <a:chExt cx="7100731" cy="1151906"/>
                      </a:xfrm>
                    </wpg:grpSpPr>
                    <wps:wsp>
                      <wps:cNvPr id="3" name="Caixa de texto 4"/>
                      <wps:cNvSpPr txBox="1">
                        <a:spLocks/>
                      </wps:cNvSpPr>
                      <wps:spPr bwMode="auto">
                        <a:xfrm>
                          <a:off x="256032" y="267191"/>
                          <a:ext cx="2621749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2F" w:rsidRDefault="005A232F" w:rsidP="005A232F">
                            <w:pPr>
                              <w:pStyle w:val="Rodap"/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  <w:t>Av. Prof. Nilton Lins, N° 3279</w:t>
                            </w:r>
                            <w:r w:rsidRPr="00A03A46"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  <w:t>- (Universidade Nilton Lins),</w:t>
                            </w:r>
                            <w:r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  <w:t xml:space="preserve"> Bloco K–Flores </w:t>
                            </w:r>
                          </w:p>
                          <w:p w:rsidR="005A232F" w:rsidRDefault="005A232F" w:rsidP="005A232F">
                            <w:pPr>
                              <w:pStyle w:val="Rodap"/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  <w:lang w:val="en-US"/>
                              </w:rPr>
                              <w:t xml:space="preserve">CEP: 69058-030 </w:t>
                            </w:r>
                            <w:r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  <w:lang w:val="en-US"/>
                              </w:rPr>
                              <w:t>Manaus-AM</w:t>
                            </w:r>
                          </w:p>
                          <w:p w:rsidR="005A232F" w:rsidRPr="000752DF" w:rsidRDefault="005A232F" w:rsidP="005A232F">
                            <w:pPr>
                              <w:pStyle w:val="Rodap"/>
                              <w:rPr>
                                <w:rFonts w:ascii="Geomanist" w:hAnsi="Geomanist"/>
                                <w:color w:val="1B325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752DF"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3864" y="0"/>
                          <a:ext cx="3152899" cy="115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aixa de texto 2"/>
                      <wps:cNvSpPr txBox="1">
                        <a:spLocks/>
                      </wps:cNvSpPr>
                      <wps:spPr bwMode="auto">
                        <a:xfrm>
                          <a:off x="2861953" y="243444"/>
                          <a:ext cx="14382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32F" w:rsidRDefault="009B056D" w:rsidP="005A232F">
                            <w:pPr>
                              <w:rPr>
                                <w:noProof/>
                                <w:vertAlign w:val="subscript"/>
                                <w:lang w:eastAsia="pt-BR"/>
                              </w:rPr>
                            </w:pPr>
                            <w:r w:rsidRPr="001F51D3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247775" cy="400050"/>
                                  <wp:effectExtent l="0" t="0" r="0" b="0"/>
                                  <wp:docPr id="6" name="Imagem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232F" w:rsidRPr="00A811CC" w:rsidRDefault="005A232F" w:rsidP="005A23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-76.95pt;margin-top:14.75pt;width:584.85pt;height:90.7pt;z-index:251658752;mso-width-relative:margin" coordorigin="2560" coordsize="71007,115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2560;top:2671;width:26217;height:8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" filled="f" stroked="f" strokeweight=".5pt">
                <v:path arrowok="t"/>
                <v:textbox>
                  <w:txbxContent>
                    <w:p w:rsidR="005A232F" w:rsidRDefault="005A232F" w:rsidP="005A232F">
                      <w:pPr>
                        <w:pStyle w:val="Rodap"/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</w:pPr>
                      <w:r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  <w:t>Av. Prof. Nilton Lins, N° 3279</w:t>
                      </w:r>
                      <w:r w:rsidRPr="00A03A46"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  <w:t>- (Universidade Nilton Lins),</w:t>
                      </w:r>
                      <w:r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  <w:t xml:space="preserve"> Bloco K–Flores </w:t>
                      </w:r>
                    </w:p>
                    <w:p w:rsidR="005A232F" w:rsidRDefault="005A232F" w:rsidP="005A232F">
                      <w:pPr>
                        <w:pStyle w:val="Rodap"/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</w:pPr>
                      <w:r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  <w:lang w:val="en-US"/>
                        </w:rPr>
                        <w:t xml:space="preserve">CEP: 69058-030 </w:t>
                      </w:r>
                      <w:r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  <w:lang w:val="en-US"/>
                        </w:rPr>
                        <w:t>Manaus-AM</w:t>
                      </w:r>
                    </w:p>
                    <w:p w:rsidR="005A232F" w:rsidRPr="000752DF" w:rsidRDefault="005A232F" w:rsidP="005A232F">
                      <w:pPr>
                        <w:pStyle w:val="Rodap"/>
                        <w:rPr>
                          <w:rFonts w:ascii="Geomanist" w:hAnsi="Geomanist"/>
                          <w:color w:val="1B325D"/>
                          <w:sz w:val="20"/>
                          <w:szCs w:val="20"/>
                          <w:lang w:val="en-US"/>
                        </w:rPr>
                      </w:pPr>
                      <w:r w:rsidRPr="000752DF">
                        <w:rPr>
                          <w:rFonts w:ascii="Roboto" w:hAnsi="Roboto"/>
                          <w:color w:val="000000"/>
                          <w:sz w:val="20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8" type="#_x0000_t75" style="position:absolute;left:42038;width:31529;height:115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">
                <v:imagedata r:id="rId3" o:title=""/>
                <v:path arrowok="t"/>
                <o:lock v:ext="edit" aspectratio="f"/>
              </v:shape>
              <v:shape id="Caixa de texto 2" o:spid="_x0000_s1029" type="#_x0000_t202" style="position:absolute;left:28619;top:2434;width:14383;height:90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" filled="f" stroked="f" strokeweight=".5pt">
                <v:path arrowok="t"/>
                <v:textbox>
                  <w:txbxContent>
                    <w:p w:rsidR="005A232F" w:rsidRDefault="009B056D" w:rsidP="005A232F">
                      <w:pPr>
                        <w:rPr>
                          <w:noProof/>
                          <w:vertAlign w:val="subscript"/>
                          <w:lang w:eastAsia="pt-BR"/>
                        </w:rPr>
                      </w:pPr>
                      <w:r w:rsidRPr="001F51D3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247775" cy="400050"/>
                            <wp:effectExtent l="0" t="0" r="0" b="0"/>
                            <wp:docPr id="6" name="Imagem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32F" w:rsidRPr="00A811CC" w:rsidRDefault="005A232F" w:rsidP="005A232F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6500" cy="360045"/>
              <wp:effectExtent l="0" t="0" r="6350" b="1905"/>
              <wp:wrapNone/>
              <wp:docPr id="8" name="Retâ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36004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E72A9" id="Retângulo 8" o:spid="_x0000_s1026" style="position:absolute;margin-left:-85.65pt;margin-top:105.75pt;width:59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" fillcolor="#4f81bd" strokecolor="#385d8a" strokeweight="2pt">
              <v:path arrowok="t"/>
            </v:rect>
          </w:pict>
        </mc:Fallback>
      </mc:AlternateContent>
    </w:r>
    <w:r w:rsidR="00DE3F18">
      <w:rPr>
        <w:noProof/>
        <w:lang w:eastAsia="pt-BR"/>
      </w:rPr>
      <w:softHyphen/>
    </w:r>
    <w:r w:rsidR="00DE3F18">
      <w:rPr>
        <w:noProof/>
        <w:lang w:eastAsia="pt-BR"/>
      </w:rPr>
      <w:softHyphen/>
    </w:r>
    <w:r w:rsidR="00DE3F18">
      <w:rPr>
        <w:noProof/>
        <w:lang w:eastAsia="pt-BR"/>
      </w:rPr>
      <w:softHyphen/>
    </w:r>
    <w:r w:rsidR="00DE3F18">
      <w:rPr>
        <w:noProof/>
        <w:lang w:eastAsia="pt-BR"/>
      </w:rPr>
      <w:softHyphen/>
    </w:r>
    <w:r w:rsidR="00DE3F18">
      <w:rPr>
        <w:noProof/>
        <w:lang w:eastAsia="pt-BR"/>
      </w:rPr>
      <w:softHyphen/>
    </w:r>
    <w:r w:rsidR="00DE3F18">
      <w:rPr>
        <w:noProof/>
        <w:lang w:eastAsia="pt-BR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A7F" w:rsidRDefault="00F43A7F" w:rsidP="00A811CC">
      <w:pPr>
        <w:spacing w:after="0" w:line="240" w:lineRule="auto"/>
      </w:pPr>
      <w:r>
        <w:separator/>
      </w:r>
    </w:p>
  </w:footnote>
  <w:footnote w:type="continuationSeparator" w:id="0">
    <w:p w:rsidR="00F43A7F" w:rsidRDefault="00F43A7F" w:rsidP="00A8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1E" w:rsidRDefault="00E530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009D" w:rsidRDefault="009B056D" w:rsidP="00E744F2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1220470</wp:posOffset>
          </wp:positionH>
          <wp:positionV relativeFrom="paragraph">
            <wp:posOffset>-151130</wp:posOffset>
          </wp:positionV>
          <wp:extent cx="2931795" cy="1049020"/>
          <wp:effectExtent l="0" t="0" r="0" b="0"/>
          <wp:wrapTopAndBottom/>
          <wp:docPr id="7" name="Imagem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79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009D" w:rsidRDefault="00A5009D" w:rsidP="00E744F2">
    <w:pPr>
      <w:pStyle w:val="Cabealho"/>
      <w:jc w:val="center"/>
    </w:pPr>
  </w:p>
  <w:p w:rsidR="00A5009D" w:rsidRDefault="00A5009D" w:rsidP="00E744F2">
    <w:pPr>
      <w:pStyle w:val="Cabealho"/>
      <w:jc w:val="center"/>
    </w:pPr>
  </w:p>
  <w:p w:rsidR="00A5009D" w:rsidRDefault="00A5009D" w:rsidP="00E744F2">
    <w:pPr>
      <w:pStyle w:val="Cabealho"/>
      <w:jc w:val="center"/>
    </w:pPr>
  </w:p>
  <w:p w:rsidR="00A5009D" w:rsidRDefault="00A5009D" w:rsidP="00E744F2">
    <w:pPr>
      <w:pStyle w:val="Cabealho"/>
      <w:jc w:val="center"/>
    </w:pPr>
  </w:p>
  <w:p w:rsidR="00DE3F18" w:rsidRDefault="00DE3F18" w:rsidP="00E744F2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301E" w:rsidRDefault="00E530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11995F49"/>
    <w:multiLevelType w:val="hybridMultilevel"/>
    <w:tmpl w:val="441689DE"/>
    <w:lvl w:ilvl="0" w:tplc="11E4D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D75A5"/>
    <w:multiLevelType w:val="hybridMultilevel"/>
    <w:tmpl w:val="1F06B038"/>
    <w:lvl w:ilvl="0" w:tplc="0B6E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06109"/>
    <w:multiLevelType w:val="multilevel"/>
    <w:tmpl w:val="D4A67F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CC"/>
    <w:rsid w:val="000019AB"/>
    <w:rsid w:val="00004A00"/>
    <w:rsid w:val="00011397"/>
    <w:rsid w:val="00011EE0"/>
    <w:rsid w:val="00012A89"/>
    <w:rsid w:val="00015AC4"/>
    <w:rsid w:val="000210BF"/>
    <w:rsid w:val="00025150"/>
    <w:rsid w:val="00025926"/>
    <w:rsid w:val="00025C15"/>
    <w:rsid w:val="00033734"/>
    <w:rsid w:val="000433E6"/>
    <w:rsid w:val="00045D84"/>
    <w:rsid w:val="00047888"/>
    <w:rsid w:val="00051A9F"/>
    <w:rsid w:val="00055713"/>
    <w:rsid w:val="00056643"/>
    <w:rsid w:val="00071DCB"/>
    <w:rsid w:val="000741BC"/>
    <w:rsid w:val="00074EFE"/>
    <w:rsid w:val="000752DF"/>
    <w:rsid w:val="00080060"/>
    <w:rsid w:val="000863A2"/>
    <w:rsid w:val="000863E3"/>
    <w:rsid w:val="00090328"/>
    <w:rsid w:val="000A289B"/>
    <w:rsid w:val="000A5FA5"/>
    <w:rsid w:val="000B0E4B"/>
    <w:rsid w:val="000B6ABE"/>
    <w:rsid w:val="000B789C"/>
    <w:rsid w:val="000C01C0"/>
    <w:rsid w:val="000C3C80"/>
    <w:rsid w:val="000C4986"/>
    <w:rsid w:val="000C7FF2"/>
    <w:rsid w:val="000E21E9"/>
    <w:rsid w:val="000E2302"/>
    <w:rsid w:val="000E3C00"/>
    <w:rsid w:val="000E4BBB"/>
    <w:rsid w:val="000F0F0F"/>
    <w:rsid w:val="00102EE5"/>
    <w:rsid w:val="00106C9A"/>
    <w:rsid w:val="00117F50"/>
    <w:rsid w:val="001337FE"/>
    <w:rsid w:val="001369D2"/>
    <w:rsid w:val="00137902"/>
    <w:rsid w:val="001443EA"/>
    <w:rsid w:val="00146FCC"/>
    <w:rsid w:val="001475CA"/>
    <w:rsid w:val="00151695"/>
    <w:rsid w:val="0015556E"/>
    <w:rsid w:val="00157028"/>
    <w:rsid w:val="00163675"/>
    <w:rsid w:val="00163EA4"/>
    <w:rsid w:val="00170FE8"/>
    <w:rsid w:val="00172E79"/>
    <w:rsid w:val="00174914"/>
    <w:rsid w:val="00175F97"/>
    <w:rsid w:val="00181E8A"/>
    <w:rsid w:val="0018713B"/>
    <w:rsid w:val="0019159A"/>
    <w:rsid w:val="001922CF"/>
    <w:rsid w:val="00194F60"/>
    <w:rsid w:val="00197283"/>
    <w:rsid w:val="001A3DEB"/>
    <w:rsid w:val="001A4C21"/>
    <w:rsid w:val="001B24F5"/>
    <w:rsid w:val="001B4A86"/>
    <w:rsid w:val="001B5331"/>
    <w:rsid w:val="001B7229"/>
    <w:rsid w:val="001C2E8F"/>
    <w:rsid w:val="001C3DF6"/>
    <w:rsid w:val="001C676C"/>
    <w:rsid w:val="001E7597"/>
    <w:rsid w:val="001F0774"/>
    <w:rsid w:val="001F1B99"/>
    <w:rsid w:val="001F3744"/>
    <w:rsid w:val="001F3A3F"/>
    <w:rsid w:val="001F3B08"/>
    <w:rsid w:val="001F5206"/>
    <w:rsid w:val="001F7120"/>
    <w:rsid w:val="002002E8"/>
    <w:rsid w:val="00206245"/>
    <w:rsid w:val="00207E21"/>
    <w:rsid w:val="00207E8B"/>
    <w:rsid w:val="0021126E"/>
    <w:rsid w:val="002150D2"/>
    <w:rsid w:val="00221814"/>
    <w:rsid w:val="00237A21"/>
    <w:rsid w:val="0024199B"/>
    <w:rsid w:val="00245FF7"/>
    <w:rsid w:val="00250F7B"/>
    <w:rsid w:val="00251AFA"/>
    <w:rsid w:val="0025292A"/>
    <w:rsid w:val="00252BF2"/>
    <w:rsid w:val="00256169"/>
    <w:rsid w:val="00265448"/>
    <w:rsid w:val="00275F44"/>
    <w:rsid w:val="00280892"/>
    <w:rsid w:val="0028739A"/>
    <w:rsid w:val="002916AA"/>
    <w:rsid w:val="00292034"/>
    <w:rsid w:val="00292086"/>
    <w:rsid w:val="002938AC"/>
    <w:rsid w:val="002A51EE"/>
    <w:rsid w:val="002A6698"/>
    <w:rsid w:val="002B5122"/>
    <w:rsid w:val="002C02BE"/>
    <w:rsid w:val="002C4ED4"/>
    <w:rsid w:val="002C72AA"/>
    <w:rsid w:val="002D1E82"/>
    <w:rsid w:val="002D3B35"/>
    <w:rsid w:val="002D7B51"/>
    <w:rsid w:val="002E34CA"/>
    <w:rsid w:val="002E38E8"/>
    <w:rsid w:val="002F052C"/>
    <w:rsid w:val="002F51DA"/>
    <w:rsid w:val="002F542E"/>
    <w:rsid w:val="00306AFB"/>
    <w:rsid w:val="003214E9"/>
    <w:rsid w:val="00322A18"/>
    <w:rsid w:val="00324C87"/>
    <w:rsid w:val="00325258"/>
    <w:rsid w:val="00327ED8"/>
    <w:rsid w:val="00330BE1"/>
    <w:rsid w:val="00342D32"/>
    <w:rsid w:val="003433BA"/>
    <w:rsid w:val="0034560A"/>
    <w:rsid w:val="00356ADF"/>
    <w:rsid w:val="0036755D"/>
    <w:rsid w:val="0037035F"/>
    <w:rsid w:val="00383BA0"/>
    <w:rsid w:val="003872A5"/>
    <w:rsid w:val="003878A0"/>
    <w:rsid w:val="003A0D7C"/>
    <w:rsid w:val="003A2B4E"/>
    <w:rsid w:val="003B65FB"/>
    <w:rsid w:val="003B6A01"/>
    <w:rsid w:val="003C07B6"/>
    <w:rsid w:val="003C10F1"/>
    <w:rsid w:val="003C73E4"/>
    <w:rsid w:val="003D5341"/>
    <w:rsid w:val="003E028C"/>
    <w:rsid w:val="003E0F6D"/>
    <w:rsid w:val="003E1D90"/>
    <w:rsid w:val="003E341F"/>
    <w:rsid w:val="003E71EB"/>
    <w:rsid w:val="003F0AF1"/>
    <w:rsid w:val="003F6C3E"/>
    <w:rsid w:val="00400EA6"/>
    <w:rsid w:val="004032FF"/>
    <w:rsid w:val="004074B7"/>
    <w:rsid w:val="00413F29"/>
    <w:rsid w:val="00415502"/>
    <w:rsid w:val="0043297C"/>
    <w:rsid w:val="004337F8"/>
    <w:rsid w:val="00436060"/>
    <w:rsid w:val="004369C0"/>
    <w:rsid w:val="0043702B"/>
    <w:rsid w:val="00450F68"/>
    <w:rsid w:val="00455201"/>
    <w:rsid w:val="0046158A"/>
    <w:rsid w:val="00463F09"/>
    <w:rsid w:val="004703B6"/>
    <w:rsid w:val="0047641F"/>
    <w:rsid w:val="004826A4"/>
    <w:rsid w:val="00483E4C"/>
    <w:rsid w:val="004864D7"/>
    <w:rsid w:val="00486CBC"/>
    <w:rsid w:val="0049421B"/>
    <w:rsid w:val="004966F0"/>
    <w:rsid w:val="004A0D44"/>
    <w:rsid w:val="004A2B20"/>
    <w:rsid w:val="004A69D0"/>
    <w:rsid w:val="004B02E5"/>
    <w:rsid w:val="004B3B8C"/>
    <w:rsid w:val="004B5C33"/>
    <w:rsid w:val="004C260B"/>
    <w:rsid w:val="004C3AA4"/>
    <w:rsid w:val="004D1314"/>
    <w:rsid w:val="004E2EA8"/>
    <w:rsid w:val="004E6539"/>
    <w:rsid w:val="004E6C68"/>
    <w:rsid w:val="004F253D"/>
    <w:rsid w:val="004F2CC8"/>
    <w:rsid w:val="004F65B2"/>
    <w:rsid w:val="004F6F63"/>
    <w:rsid w:val="005013C0"/>
    <w:rsid w:val="00505156"/>
    <w:rsid w:val="00506765"/>
    <w:rsid w:val="005071B7"/>
    <w:rsid w:val="0051079B"/>
    <w:rsid w:val="005258ED"/>
    <w:rsid w:val="00534F00"/>
    <w:rsid w:val="00541B04"/>
    <w:rsid w:val="0054739F"/>
    <w:rsid w:val="00550B23"/>
    <w:rsid w:val="00553689"/>
    <w:rsid w:val="005777A7"/>
    <w:rsid w:val="005825BC"/>
    <w:rsid w:val="005850E3"/>
    <w:rsid w:val="0059252C"/>
    <w:rsid w:val="005945B8"/>
    <w:rsid w:val="005A232F"/>
    <w:rsid w:val="005A69B3"/>
    <w:rsid w:val="005A77B1"/>
    <w:rsid w:val="005A79BB"/>
    <w:rsid w:val="005A7FFB"/>
    <w:rsid w:val="005B5FF4"/>
    <w:rsid w:val="005C03C6"/>
    <w:rsid w:val="005C51F8"/>
    <w:rsid w:val="005C52B2"/>
    <w:rsid w:val="005D6E2B"/>
    <w:rsid w:val="005E0085"/>
    <w:rsid w:val="005E40A7"/>
    <w:rsid w:val="005E552A"/>
    <w:rsid w:val="005F14F3"/>
    <w:rsid w:val="005F25AD"/>
    <w:rsid w:val="005F53E1"/>
    <w:rsid w:val="0060020E"/>
    <w:rsid w:val="00610BFF"/>
    <w:rsid w:val="00613982"/>
    <w:rsid w:val="00615908"/>
    <w:rsid w:val="00615D01"/>
    <w:rsid w:val="00625D8A"/>
    <w:rsid w:val="006405C6"/>
    <w:rsid w:val="00657ACD"/>
    <w:rsid w:val="006640F2"/>
    <w:rsid w:val="0066721E"/>
    <w:rsid w:val="00671083"/>
    <w:rsid w:val="00673222"/>
    <w:rsid w:val="00682D0D"/>
    <w:rsid w:val="006830D0"/>
    <w:rsid w:val="00690891"/>
    <w:rsid w:val="006916AB"/>
    <w:rsid w:val="00691B33"/>
    <w:rsid w:val="006929A1"/>
    <w:rsid w:val="00697E4A"/>
    <w:rsid w:val="006A6B70"/>
    <w:rsid w:val="006A73E4"/>
    <w:rsid w:val="006B2299"/>
    <w:rsid w:val="006B2FE9"/>
    <w:rsid w:val="006B3112"/>
    <w:rsid w:val="006B6A19"/>
    <w:rsid w:val="006C148A"/>
    <w:rsid w:val="006C2732"/>
    <w:rsid w:val="006C52ED"/>
    <w:rsid w:val="006C6A9B"/>
    <w:rsid w:val="006D1245"/>
    <w:rsid w:val="006E7C92"/>
    <w:rsid w:val="006F3CB7"/>
    <w:rsid w:val="006F621C"/>
    <w:rsid w:val="0070048F"/>
    <w:rsid w:val="0070173A"/>
    <w:rsid w:val="00702413"/>
    <w:rsid w:val="007038D7"/>
    <w:rsid w:val="007107A5"/>
    <w:rsid w:val="00710B63"/>
    <w:rsid w:val="00713366"/>
    <w:rsid w:val="0071353D"/>
    <w:rsid w:val="00716C46"/>
    <w:rsid w:val="00722773"/>
    <w:rsid w:val="0072406C"/>
    <w:rsid w:val="00730E1C"/>
    <w:rsid w:val="007331F8"/>
    <w:rsid w:val="00735896"/>
    <w:rsid w:val="00736D4F"/>
    <w:rsid w:val="00737025"/>
    <w:rsid w:val="00744030"/>
    <w:rsid w:val="00747BFD"/>
    <w:rsid w:val="00751247"/>
    <w:rsid w:val="0075746D"/>
    <w:rsid w:val="007602AB"/>
    <w:rsid w:val="00762F89"/>
    <w:rsid w:val="00763E56"/>
    <w:rsid w:val="00765B6A"/>
    <w:rsid w:val="00777411"/>
    <w:rsid w:val="007838FD"/>
    <w:rsid w:val="007848AF"/>
    <w:rsid w:val="00786650"/>
    <w:rsid w:val="00791E3C"/>
    <w:rsid w:val="007A6DD5"/>
    <w:rsid w:val="007A78E5"/>
    <w:rsid w:val="007B3407"/>
    <w:rsid w:val="007B5EB0"/>
    <w:rsid w:val="007B7087"/>
    <w:rsid w:val="007D1BE9"/>
    <w:rsid w:val="007D7370"/>
    <w:rsid w:val="007E3D7F"/>
    <w:rsid w:val="007F0D62"/>
    <w:rsid w:val="007F0E5C"/>
    <w:rsid w:val="007F2235"/>
    <w:rsid w:val="007F55A6"/>
    <w:rsid w:val="00802AAD"/>
    <w:rsid w:val="00817E3D"/>
    <w:rsid w:val="008239B5"/>
    <w:rsid w:val="00824138"/>
    <w:rsid w:val="008248A5"/>
    <w:rsid w:val="00825F24"/>
    <w:rsid w:val="00826EF7"/>
    <w:rsid w:val="00841DE8"/>
    <w:rsid w:val="00845409"/>
    <w:rsid w:val="00850C6B"/>
    <w:rsid w:val="00852FE3"/>
    <w:rsid w:val="00854135"/>
    <w:rsid w:val="008546CB"/>
    <w:rsid w:val="00856504"/>
    <w:rsid w:val="0086068A"/>
    <w:rsid w:val="00871CFD"/>
    <w:rsid w:val="00872B44"/>
    <w:rsid w:val="0088105B"/>
    <w:rsid w:val="008815C1"/>
    <w:rsid w:val="0088561D"/>
    <w:rsid w:val="00895CCC"/>
    <w:rsid w:val="008A0596"/>
    <w:rsid w:val="008A15D1"/>
    <w:rsid w:val="008A47DE"/>
    <w:rsid w:val="008A61B6"/>
    <w:rsid w:val="008B43B9"/>
    <w:rsid w:val="008B6A16"/>
    <w:rsid w:val="008B6ECA"/>
    <w:rsid w:val="008C6ED1"/>
    <w:rsid w:val="008D230F"/>
    <w:rsid w:val="008E0A1A"/>
    <w:rsid w:val="008E5E02"/>
    <w:rsid w:val="008F2B04"/>
    <w:rsid w:val="008F4D36"/>
    <w:rsid w:val="00906102"/>
    <w:rsid w:val="00910089"/>
    <w:rsid w:val="0091398A"/>
    <w:rsid w:val="00920973"/>
    <w:rsid w:val="00930B6E"/>
    <w:rsid w:val="00932CD6"/>
    <w:rsid w:val="009354A6"/>
    <w:rsid w:val="009441A9"/>
    <w:rsid w:val="0095091A"/>
    <w:rsid w:val="009528A5"/>
    <w:rsid w:val="00960ED8"/>
    <w:rsid w:val="00966073"/>
    <w:rsid w:val="00972135"/>
    <w:rsid w:val="00973878"/>
    <w:rsid w:val="00992E03"/>
    <w:rsid w:val="0099520E"/>
    <w:rsid w:val="009A0889"/>
    <w:rsid w:val="009A0BCF"/>
    <w:rsid w:val="009A3688"/>
    <w:rsid w:val="009B056D"/>
    <w:rsid w:val="009C138F"/>
    <w:rsid w:val="009C2E34"/>
    <w:rsid w:val="009C5BFF"/>
    <w:rsid w:val="009D024F"/>
    <w:rsid w:val="009D207F"/>
    <w:rsid w:val="009D4E15"/>
    <w:rsid w:val="009D6579"/>
    <w:rsid w:val="009F4D2B"/>
    <w:rsid w:val="009F53A0"/>
    <w:rsid w:val="009F55D8"/>
    <w:rsid w:val="00A03A46"/>
    <w:rsid w:val="00A1222C"/>
    <w:rsid w:val="00A2020C"/>
    <w:rsid w:val="00A23D76"/>
    <w:rsid w:val="00A27307"/>
    <w:rsid w:val="00A2758D"/>
    <w:rsid w:val="00A308B9"/>
    <w:rsid w:val="00A34ADD"/>
    <w:rsid w:val="00A37E0B"/>
    <w:rsid w:val="00A42073"/>
    <w:rsid w:val="00A4279D"/>
    <w:rsid w:val="00A43984"/>
    <w:rsid w:val="00A4467E"/>
    <w:rsid w:val="00A5009D"/>
    <w:rsid w:val="00A572F1"/>
    <w:rsid w:val="00A63FA4"/>
    <w:rsid w:val="00A67E32"/>
    <w:rsid w:val="00A811CC"/>
    <w:rsid w:val="00A8238E"/>
    <w:rsid w:val="00A833C6"/>
    <w:rsid w:val="00A84125"/>
    <w:rsid w:val="00A90CDB"/>
    <w:rsid w:val="00A95687"/>
    <w:rsid w:val="00A9580A"/>
    <w:rsid w:val="00AA2327"/>
    <w:rsid w:val="00AA5C73"/>
    <w:rsid w:val="00AB53A6"/>
    <w:rsid w:val="00AB6B39"/>
    <w:rsid w:val="00AB6C6B"/>
    <w:rsid w:val="00AC375A"/>
    <w:rsid w:val="00AD27DD"/>
    <w:rsid w:val="00AD2F1E"/>
    <w:rsid w:val="00AD72DB"/>
    <w:rsid w:val="00AE49E4"/>
    <w:rsid w:val="00AF23DA"/>
    <w:rsid w:val="00AF4262"/>
    <w:rsid w:val="00B01561"/>
    <w:rsid w:val="00B01F14"/>
    <w:rsid w:val="00B25A96"/>
    <w:rsid w:val="00B3023B"/>
    <w:rsid w:val="00B3106E"/>
    <w:rsid w:val="00B31968"/>
    <w:rsid w:val="00B413E5"/>
    <w:rsid w:val="00B51430"/>
    <w:rsid w:val="00B52063"/>
    <w:rsid w:val="00B54771"/>
    <w:rsid w:val="00B64E41"/>
    <w:rsid w:val="00B660B1"/>
    <w:rsid w:val="00B70C5A"/>
    <w:rsid w:val="00B86687"/>
    <w:rsid w:val="00B96E59"/>
    <w:rsid w:val="00BA2CED"/>
    <w:rsid w:val="00BB7C84"/>
    <w:rsid w:val="00BC13C5"/>
    <w:rsid w:val="00BC1811"/>
    <w:rsid w:val="00BC32C3"/>
    <w:rsid w:val="00BD37CC"/>
    <w:rsid w:val="00BE19C0"/>
    <w:rsid w:val="00BE2C3B"/>
    <w:rsid w:val="00BF1E40"/>
    <w:rsid w:val="00BF53B0"/>
    <w:rsid w:val="00C10A06"/>
    <w:rsid w:val="00C13519"/>
    <w:rsid w:val="00C27D32"/>
    <w:rsid w:val="00C34FF3"/>
    <w:rsid w:val="00C37EA2"/>
    <w:rsid w:val="00C44954"/>
    <w:rsid w:val="00C47F18"/>
    <w:rsid w:val="00C667F3"/>
    <w:rsid w:val="00C703E1"/>
    <w:rsid w:val="00C80703"/>
    <w:rsid w:val="00C853BA"/>
    <w:rsid w:val="00C8548F"/>
    <w:rsid w:val="00C85FCE"/>
    <w:rsid w:val="00C9278B"/>
    <w:rsid w:val="00C94107"/>
    <w:rsid w:val="00CA388E"/>
    <w:rsid w:val="00CA5F97"/>
    <w:rsid w:val="00CB0703"/>
    <w:rsid w:val="00CC6665"/>
    <w:rsid w:val="00CC73A6"/>
    <w:rsid w:val="00CD2EF0"/>
    <w:rsid w:val="00CD536B"/>
    <w:rsid w:val="00CD6B56"/>
    <w:rsid w:val="00CE31E6"/>
    <w:rsid w:val="00CF61B9"/>
    <w:rsid w:val="00D0513E"/>
    <w:rsid w:val="00D1036E"/>
    <w:rsid w:val="00D120DB"/>
    <w:rsid w:val="00D12B1C"/>
    <w:rsid w:val="00D21A5D"/>
    <w:rsid w:val="00D3165E"/>
    <w:rsid w:val="00D378BD"/>
    <w:rsid w:val="00D60F6F"/>
    <w:rsid w:val="00D7500A"/>
    <w:rsid w:val="00D76DB2"/>
    <w:rsid w:val="00D83E30"/>
    <w:rsid w:val="00D90921"/>
    <w:rsid w:val="00D90ECC"/>
    <w:rsid w:val="00DB0755"/>
    <w:rsid w:val="00DB086E"/>
    <w:rsid w:val="00DC1344"/>
    <w:rsid w:val="00DD7271"/>
    <w:rsid w:val="00DE3E66"/>
    <w:rsid w:val="00DE3F18"/>
    <w:rsid w:val="00DE4ECD"/>
    <w:rsid w:val="00DE5F2D"/>
    <w:rsid w:val="00DE69D1"/>
    <w:rsid w:val="00DE750F"/>
    <w:rsid w:val="00DF2034"/>
    <w:rsid w:val="00DF279C"/>
    <w:rsid w:val="00E04CB9"/>
    <w:rsid w:val="00E1008F"/>
    <w:rsid w:val="00E17C1C"/>
    <w:rsid w:val="00E22065"/>
    <w:rsid w:val="00E233E3"/>
    <w:rsid w:val="00E23CD8"/>
    <w:rsid w:val="00E25938"/>
    <w:rsid w:val="00E2633C"/>
    <w:rsid w:val="00E26F7D"/>
    <w:rsid w:val="00E3713C"/>
    <w:rsid w:val="00E41CFE"/>
    <w:rsid w:val="00E43479"/>
    <w:rsid w:val="00E47A90"/>
    <w:rsid w:val="00E5301E"/>
    <w:rsid w:val="00E5699E"/>
    <w:rsid w:val="00E612D1"/>
    <w:rsid w:val="00E6242C"/>
    <w:rsid w:val="00E6244E"/>
    <w:rsid w:val="00E643ED"/>
    <w:rsid w:val="00E653DD"/>
    <w:rsid w:val="00E703C3"/>
    <w:rsid w:val="00E744F2"/>
    <w:rsid w:val="00E82A9A"/>
    <w:rsid w:val="00E83096"/>
    <w:rsid w:val="00E83E15"/>
    <w:rsid w:val="00E93558"/>
    <w:rsid w:val="00E96DE8"/>
    <w:rsid w:val="00EA0812"/>
    <w:rsid w:val="00EA0D33"/>
    <w:rsid w:val="00EA50FE"/>
    <w:rsid w:val="00EA61AB"/>
    <w:rsid w:val="00EB450B"/>
    <w:rsid w:val="00EC12B0"/>
    <w:rsid w:val="00EC47B7"/>
    <w:rsid w:val="00EC5867"/>
    <w:rsid w:val="00EC6AD1"/>
    <w:rsid w:val="00ED4115"/>
    <w:rsid w:val="00ED6775"/>
    <w:rsid w:val="00EE25B2"/>
    <w:rsid w:val="00EF24C9"/>
    <w:rsid w:val="00EF5669"/>
    <w:rsid w:val="00F07496"/>
    <w:rsid w:val="00F133BF"/>
    <w:rsid w:val="00F163B7"/>
    <w:rsid w:val="00F25757"/>
    <w:rsid w:val="00F30F32"/>
    <w:rsid w:val="00F33158"/>
    <w:rsid w:val="00F33426"/>
    <w:rsid w:val="00F4381F"/>
    <w:rsid w:val="00F43A7F"/>
    <w:rsid w:val="00F533B8"/>
    <w:rsid w:val="00F556B1"/>
    <w:rsid w:val="00F6366C"/>
    <w:rsid w:val="00F66C63"/>
    <w:rsid w:val="00F72E64"/>
    <w:rsid w:val="00F73A37"/>
    <w:rsid w:val="00F73BE3"/>
    <w:rsid w:val="00F81FF6"/>
    <w:rsid w:val="00F83352"/>
    <w:rsid w:val="00F83AA6"/>
    <w:rsid w:val="00F84086"/>
    <w:rsid w:val="00F841AF"/>
    <w:rsid w:val="00F84EEF"/>
    <w:rsid w:val="00F86619"/>
    <w:rsid w:val="00F87223"/>
    <w:rsid w:val="00F8727D"/>
    <w:rsid w:val="00FA3C13"/>
    <w:rsid w:val="00FA51F4"/>
    <w:rsid w:val="00FA6D5A"/>
    <w:rsid w:val="00FC0C6E"/>
    <w:rsid w:val="00FC2BC9"/>
    <w:rsid w:val="00FD5276"/>
    <w:rsid w:val="00FE0747"/>
    <w:rsid w:val="00FE504F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74053"/>
  <w15:chartTrackingRefBased/>
  <w15:docId w15:val="{342FFCC1-7EE9-4B41-8023-93FAE536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1A"/>
    <w:pPr>
      <w:tabs>
        <w:tab w:val="left" w:pos="709"/>
      </w:tabs>
      <w:suppressAutoHyphens/>
      <w:spacing w:after="200" w:line="276" w:lineRule="atLeast"/>
    </w:pPr>
    <w:rPr>
      <w:rFonts w:eastAsia="DejaVu Sans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</w:pPr>
    <w:rPr>
      <w:rFonts w:ascii="Novecento wide Book" w:hAnsi="Novecento wide Book" w:cs="Novecento wide Book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uiPriority w:val="99"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73BE3"/>
    <w:rPr>
      <w:vertAlign w:val="superscript"/>
    </w:rPr>
  </w:style>
  <w:style w:type="character" w:customStyle="1" w:styleId="widget-pane-link">
    <w:name w:val="widget-pane-link"/>
    <w:basedOn w:val="Fontepargpadro"/>
    <w:rsid w:val="000752DF"/>
  </w:style>
  <w:style w:type="paragraph" w:styleId="SemEspaamento">
    <w:name w:val="No Spacing"/>
    <w:uiPriority w:val="1"/>
    <w:qFormat/>
    <w:rsid w:val="002D3B3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B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158A"/>
    <w:pPr>
      <w:ind w:left="720"/>
      <w:contextualSpacing/>
    </w:pPr>
  </w:style>
  <w:style w:type="character" w:styleId="Forte">
    <w:name w:val="Strong"/>
    <w:qFormat/>
    <w:rsid w:val="000E21E9"/>
    <w:rPr>
      <w:b/>
      <w:bCs/>
    </w:rPr>
  </w:style>
  <w:style w:type="paragraph" w:styleId="Corpodetexto">
    <w:name w:val="Body Text"/>
    <w:basedOn w:val="Normal"/>
    <w:link w:val="CorpodetextoChar"/>
    <w:unhideWhenUsed/>
    <w:rsid w:val="00BC32C3"/>
    <w:pPr>
      <w:tabs>
        <w:tab w:val="clear" w:pos="709"/>
      </w:tabs>
      <w:spacing w:after="0" w:line="36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link w:val="Corpodetexto"/>
    <w:rsid w:val="00BC32C3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0F0F0F"/>
    <w:pPr>
      <w:tabs>
        <w:tab w:val="clear" w:pos="709"/>
      </w:tabs>
      <w:spacing w:after="0" w:line="240" w:lineRule="auto"/>
    </w:pPr>
    <w:rPr>
      <w:rFonts w:ascii="Trebuchet MS" w:eastAsia="Times New Roman" w:hAnsi="Trebuchet MS" w:cs="Arial"/>
      <w:szCs w:val="20"/>
    </w:rPr>
  </w:style>
  <w:style w:type="character" w:styleId="Refdecomentrio">
    <w:name w:val="annotation reference"/>
    <w:uiPriority w:val="99"/>
    <w:semiHidden/>
    <w:unhideWhenUsed/>
    <w:rsid w:val="007512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2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51247"/>
    <w:rPr>
      <w:rFonts w:ascii="Calibri" w:eastAsia="DejaVu Sans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24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51247"/>
    <w:rPr>
      <w:rFonts w:ascii="Calibri" w:eastAsia="DejaVu Sans" w:hAnsi="Calibri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D6E2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D6E2B"/>
    <w:pPr>
      <w:widowControl w:val="0"/>
      <w:tabs>
        <w:tab w:val="clear" w:pos="709"/>
      </w:tabs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Reviso">
    <w:name w:val="Revision"/>
    <w:hidden/>
    <w:uiPriority w:val="99"/>
    <w:semiHidden/>
    <w:rsid w:val="00615D01"/>
    <w:rPr>
      <w:rFonts w:eastAsia="DejaVu San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52C1-DF4F-4CB4-B7C7-9F661AD4D3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2451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Jamal Chaar</cp:lastModifiedBy>
  <cp:revision>3</cp:revision>
  <cp:lastPrinted>2022-03-07T13:13:00Z</cp:lastPrinted>
  <dcterms:created xsi:type="dcterms:W3CDTF">2022-05-20T19:59:00Z</dcterms:created>
  <dcterms:modified xsi:type="dcterms:W3CDTF">2022-05-20T19:59:00Z</dcterms:modified>
</cp:coreProperties>
</file>