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95" w:leader="none"/>
        </w:tabs>
        <w:rPr>
          <w:rFonts w:ascii="Trebuchet MS" w:hAnsi="Trebuchet MS"/>
          <w:b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>
      <w:pPr>
        <w:pStyle w:val="Normal"/>
        <w:jc w:val="center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TERMO DE COMPROMISSO DE ESTÁGIO OBRIGATÓRIO</w:t>
      </w:r>
    </w:p>
    <w:p>
      <w:pPr>
        <w:pStyle w:val="ListParagraph"/>
        <w:ind w:left="720" w:hanging="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ab/>
        <w:tab/>
        <w:t>(de acordo com a Lei nº. 11.788/08)</w:t>
      </w:r>
    </w:p>
    <w:p>
      <w:pPr>
        <w:pStyle w:val="Normal"/>
        <w:tabs>
          <w:tab w:val="left" w:pos="5265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TERMO DE COMPROMISSO DE ESTÁGIO, sem vínculo empregatício, como ato educativo supervisionado adstrito do Curso, a ser desenvolvido no ambiente de trabalho da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, e que visa à preparação para a vida cidadã e para o trabalho do aluno regularmente matriculado e com frequência efetiva em um dos cursos de graduação da </w:t>
      </w:r>
      <w:r>
        <w:rPr>
          <w:rFonts w:ascii="Trebuchet MS" w:hAnsi="Trebuchet MS"/>
          <w:b/>
        </w:rPr>
        <w:t>INSTITUIÇÃO DE ENSINO</w:t>
      </w:r>
      <w:r>
        <w:rPr>
          <w:rFonts w:ascii="Trebuchet MS" w:hAnsi="Trebuchet MS"/>
        </w:rPr>
        <w:t>, nos termos da Lei nº 11.788, de 25.09.2008, publicada no Diário Oficial da União nº 187, Seção 1, de 26.09.2008, e que em si celebram as partes a seguir nomeadas: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Style w:val="Tabelacomgrad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87"/>
        <w:gridCol w:w="630"/>
        <w:gridCol w:w="268"/>
        <w:gridCol w:w="452"/>
        <w:gridCol w:w="824"/>
        <w:gridCol w:w="3510"/>
      </w:tblGrid>
      <w:tr>
        <w:trPr/>
        <w:tc>
          <w:tcPr>
            <w:tcW w:w="9571" w:type="dxa"/>
            <w:gridSpan w:val="6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rebuchet MS" w:hAnsi="Trebuchet MS"/>
                <w:highlight w:val="lightGray"/>
                <w:highlight w:val="yellow"/>
              </w:rPr>
            </w:pPr>
            <w:r>
              <w:rPr>
                <w:rFonts w:ascii="Trebuchet MS" w:hAnsi="Trebuchet MS"/>
              </w:rPr>
              <w:t>CONCEDENTE</w:t>
            </w:r>
          </w:p>
        </w:tc>
      </w:tr>
      <w:tr>
        <w:trPr/>
        <w:tc>
          <w:tcPr>
            <w:tcW w:w="9571" w:type="dxa"/>
            <w:gridSpan w:val="6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Razão Social: </w:t>
            </w:r>
          </w:p>
        </w:tc>
      </w:tr>
      <w:tr>
        <w:trPr/>
        <w:tc>
          <w:tcPr>
            <w:tcW w:w="4785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CNPJ: </w:t>
            </w:r>
          </w:p>
        </w:tc>
        <w:tc>
          <w:tcPr>
            <w:tcW w:w="4786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Segmento:</w:t>
            </w:r>
          </w:p>
        </w:tc>
      </w:tr>
      <w:tr>
        <w:trPr/>
        <w:tc>
          <w:tcPr>
            <w:tcW w:w="451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Fone:</w:t>
            </w:r>
          </w:p>
        </w:tc>
        <w:tc>
          <w:tcPr>
            <w:tcW w:w="5054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E-mail: </w:t>
            </w:r>
          </w:p>
        </w:tc>
      </w:tr>
      <w:tr>
        <w:trPr/>
        <w:tc>
          <w:tcPr>
            <w:tcW w:w="9571" w:type="dxa"/>
            <w:gridSpan w:val="6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Endereço:</w:t>
            </w:r>
          </w:p>
        </w:tc>
      </w:tr>
      <w:tr>
        <w:trPr/>
        <w:tc>
          <w:tcPr>
            <w:tcW w:w="3887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2174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CEP: </w:t>
            </w:r>
            <w:bookmarkStart w:id="0" w:name="_GoBack"/>
            <w:bookmarkEnd w:id="0"/>
          </w:p>
        </w:tc>
        <w:tc>
          <w:tcPr>
            <w:tcW w:w="3510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Cidade/UF: </w:t>
            </w:r>
          </w:p>
        </w:tc>
      </w:tr>
      <w:tr>
        <w:trPr/>
        <w:tc>
          <w:tcPr>
            <w:tcW w:w="5237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Representante:</w:t>
            </w:r>
          </w:p>
        </w:tc>
        <w:tc>
          <w:tcPr>
            <w:tcW w:w="433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Cargo/Função: </w:t>
            </w:r>
          </w:p>
        </w:tc>
      </w:tr>
    </w:tbl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Style w:val="Tabelacomgrade"/>
        <w:tblW w:w="95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28"/>
        <w:gridCol w:w="2880"/>
        <w:gridCol w:w="450"/>
        <w:gridCol w:w="1"/>
        <w:gridCol w:w="3614"/>
      </w:tblGrid>
      <w:tr>
        <w:trPr/>
        <w:tc>
          <w:tcPr>
            <w:tcW w:w="9573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INSTITUIÇÃO DE ENSINO</w:t>
            </w:r>
          </w:p>
        </w:tc>
      </w:tr>
      <w:tr>
        <w:trPr/>
        <w:tc>
          <w:tcPr>
            <w:tcW w:w="9573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Nome: Universidade Federal do Amazonas</w:t>
            </w:r>
          </w:p>
        </w:tc>
      </w:tr>
      <w:tr>
        <w:trPr/>
        <w:tc>
          <w:tcPr>
            <w:tcW w:w="5958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5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CNPJ: 04.378.626/0001-97</w:t>
            </w:r>
          </w:p>
        </w:tc>
      </w:tr>
      <w:tr>
        <w:trPr/>
        <w:tc>
          <w:tcPr>
            <w:tcW w:w="9573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Endereço: Av. Gal. Rodrigo Otávio Jordão Ramos, 3000</w:t>
            </w:r>
          </w:p>
        </w:tc>
      </w:tr>
      <w:tr>
        <w:trPr/>
        <w:tc>
          <w:tcPr>
            <w:tcW w:w="2628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Bairro: Coroado</w:t>
            </w:r>
          </w:p>
        </w:tc>
        <w:tc>
          <w:tcPr>
            <w:tcW w:w="333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Cidade/UF: Manaus-Amazonas</w:t>
            </w:r>
          </w:p>
        </w:tc>
      </w:tr>
      <w:tr>
        <w:trPr/>
        <w:tc>
          <w:tcPr>
            <w:tcW w:w="550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Representante: Lisângela Coutinho Gomes</w:t>
            </w:r>
          </w:p>
        </w:tc>
        <w:tc>
          <w:tcPr>
            <w:tcW w:w="4065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Cargo/Função: Diretora do DPA</w:t>
            </w:r>
          </w:p>
        </w:tc>
      </w:tr>
    </w:tbl>
    <w:p>
      <w:pPr>
        <w:pStyle w:val="Normal"/>
        <w:tabs>
          <w:tab w:val="left" w:pos="180" w:leader="none"/>
        </w:tabs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Style w:val="Tabelacomgrade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28"/>
        <w:gridCol w:w="90"/>
        <w:gridCol w:w="1359"/>
        <w:gridCol w:w="980"/>
        <w:gridCol w:w="1288"/>
        <w:gridCol w:w="3227"/>
      </w:tblGrid>
      <w:tr>
        <w:trPr/>
        <w:tc>
          <w:tcPr>
            <w:tcW w:w="9572" w:type="dxa"/>
            <w:gridSpan w:val="6"/>
            <w:tcBorders/>
            <w:shd w:fill="auto" w:val="clear"/>
          </w:tcPr>
          <w:p>
            <w:pPr>
              <w:pStyle w:val="Normal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ESTAGIÁRIO</w:t>
            </w:r>
          </w:p>
        </w:tc>
      </w:tr>
      <w:tr>
        <w:trPr/>
        <w:tc>
          <w:tcPr>
            <w:tcW w:w="6345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Nome: </w:t>
            </w:r>
          </w:p>
        </w:tc>
        <w:tc>
          <w:tcPr>
            <w:tcW w:w="3227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Matrícula:</w:t>
            </w:r>
          </w:p>
        </w:tc>
      </w:tr>
      <w:tr>
        <w:trPr/>
        <w:tc>
          <w:tcPr>
            <w:tcW w:w="4077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Curso:</w:t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Código:</w:t>
            </w:r>
          </w:p>
        </w:tc>
        <w:tc>
          <w:tcPr>
            <w:tcW w:w="3227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Turno:</w:t>
            </w:r>
          </w:p>
        </w:tc>
      </w:tr>
      <w:tr>
        <w:trPr/>
        <w:tc>
          <w:tcPr>
            <w:tcW w:w="271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CPF: </w:t>
            </w:r>
          </w:p>
        </w:tc>
        <w:tc>
          <w:tcPr>
            <w:tcW w:w="233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Fone:</w:t>
            </w:r>
          </w:p>
        </w:tc>
        <w:tc>
          <w:tcPr>
            <w:tcW w:w="4515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E-mail:</w:t>
            </w:r>
          </w:p>
        </w:tc>
      </w:tr>
      <w:tr>
        <w:trPr/>
        <w:tc>
          <w:tcPr>
            <w:tcW w:w="9572" w:type="dxa"/>
            <w:gridSpan w:val="6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Endereço: </w:t>
            </w:r>
          </w:p>
        </w:tc>
      </w:tr>
      <w:tr>
        <w:trPr/>
        <w:tc>
          <w:tcPr>
            <w:tcW w:w="2628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CEP: </w:t>
            </w:r>
          </w:p>
        </w:tc>
        <w:tc>
          <w:tcPr>
            <w:tcW w:w="3227" w:type="dxa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Cidade/UF: </w:t>
            </w:r>
          </w:p>
        </w:tc>
      </w:tr>
      <w:tr>
        <w:trPr/>
        <w:tc>
          <w:tcPr>
            <w:tcW w:w="9572" w:type="dxa"/>
            <w:gridSpan w:val="6"/>
            <w:tcBorders/>
            <w:shd w:fill="auto" w:val="clea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Coordenador de Estágio: </w:t>
            </w:r>
          </w:p>
        </w:tc>
      </w:tr>
    </w:tbl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  <w:t>Mediante as cláusulas e condições a seguir especificadas: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CLÁUSULAS PRIMEIRA</w:t>
      </w:r>
      <w:r>
        <w:rPr>
          <w:rFonts w:ascii="Trebuchet MS" w:hAnsi="Trebuchet MS"/>
        </w:rPr>
        <w:t>- Fica compromissado entre as partes que:</w:t>
      </w:r>
    </w:p>
    <w:p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horário de estágio será definido pela Coordenação de Estágio;</w:t>
      </w:r>
    </w:p>
    <w:p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>
      <w:pPr>
        <w:pStyle w:val="Normal"/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SEGUNDA</w:t>
      </w:r>
      <w:r>
        <w:rPr>
          <w:rFonts w:ascii="Trebuchet MS" w:hAnsi="Trebuchet MS"/>
        </w:rPr>
        <w:t>- As atividades do Estágio Obrigatório serão desenvolvidas dentro do Período Letivo de 20___/__, estabelecido no Calendário Acadêmico Oficial da Ufam, com _____ (____________) horas semanais, com previsão total de _____ (________________________) horas efetivas de atividades, não conflitantes com o horário de aulas do ESTUDANTE.</w:t>
      </w:r>
    </w:p>
    <w:p>
      <w:pPr>
        <w:pStyle w:val="Normal"/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TERCEIRA</w:t>
      </w:r>
      <w:r>
        <w:rPr>
          <w:rFonts w:ascii="Trebuchet MS" w:hAnsi="Trebuchet MS"/>
        </w:rPr>
        <w:t>- A Instituição de Ensino providenciará, durante o período de realização de estágio constante no presente Termo, um seguro de acidente pessoal e individual ao estagiário, nos termos do Inciso IV do Artigo 9º, da Lei nº 11.7878/08.</w:t>
      </w:r>
    </w:p>
    <w:p>
      <w:pPr>
        <w:pStyle w:val="Normal"/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QUARTA</w:t>
      </w:r>
      <w:r>
        <w:rPr>
          <w:rFonts w:ascii="Trebuchet MS" w:hAnsi="Trebuchet MS"/>
        </w:rPr>
        <w:t>- São obrigações da CONCEDENTE:</w:t>
      </w:r>
    </w:p>
    <w:p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Ajustar as condições de realização do estágio;</w:t>
      </w:r>
    </w:p>
    <w:p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Celebrar o Termo de Compromisso e zelar pelo seu cumprimento;</w:t>
      </w:r>
    </w:p>
    <w:p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Oferecer à INSTITUIÇÃO DE ENSINO subsídios que possibilitem a supervisão, a coordenação e a avaliação do estágio;</w:t>
      </w:r>
    </w:p>
    <w:p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Proporcionar ao ESTUDANTE atividade de aprendizagem social, profissional e cultural em concordância com sua área de atuação;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  <w:b/>
        </w:rPr>
        <w:t>CLÁUSULA QUINTA</w:t>
      </w:r>
      <w:r>
        <w:rPr>
          <w:rFonts w:ascii="Trebuchet MS" w:hAnsi="Trebuchet MS"/>
        </w:rPr>
        <w:t>- Durante à realização do estágio, caberá à INSTITUIÇÃO DE ENSINO: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Avaliar as instalações da CONCEDENTE, onde se realiza as atividades do estágio, quanto a sua adequação à formação cultural e profissional do educando;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Zelar pelo cumprimento do Termo de Compromisso;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normas complementares e instrumentos de avaliação dos estágios de seus educandos;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Apresentar os seguintes documentos: Relação de Estagiários e Preceptores, Plano de Estágio e Programação de Estágio;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</w:rPr>
        <w:t>Fazer, através do seu Setor de Estágio, lançamento prévio à vigência do estágio, do nome do ESTUDANTE no sistema de seguro de vida da Empresa Seguradora ora contratada pela Instituição de Ensino</w:t>
      </w:r>
      <w:r>
        <w:rPr>
          <w:rFonts w:ascii="Trebuchet MS" w:hAnsi="Trebuchet MS"/>
          <w:b/>
        </w:rPr>
        <w:t>.</w:t>
      </w:r>
    </w:p>
    <w:p>
      <w:pPr>
        <w:pStyle w:val="Normal"/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CLÁUSULAS SEXTA</w:t>
      </w:r>
      <w:r>
        <w:rPr>
          <w:rFonts w:ascii="Trebuchet MS" w:hAnsi="Trebuchet MS"/>
        </w:rPr>
        <w:t>- São obrigações do ESTAGIÁRIO:</w:t>
      </w:r>
    </w:p>
    <w:p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Cumprir com empenho a programação de estágio;</w:t>
      </w:r>
    </w:p>
    <w:p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Conhecer e cumprir as normas do Setor da CONCEDENTE, em especial as que resguardam o sigilo de informações técnicas;</w:t>
      </w:r>
    </w:p>
    <w:p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relatório de estágio na forma, prazo e padrões estabelecidos pela INSTITUIÇÃO DE ENSINO;</w:t>
      </w:r>
    </w:p>
    <w:p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CLÁUSULAS SÉTIMA: </w:t>
      </w:r>
      <w:r>
        <w:rPr>
          <w:rFonts w:ascii="Trebuchet MS" w:hAnsi="Trebuchet MS"/>
        </w:rPr>
        <w:t>O presente termo de compromisso de estágio será cancelado:</w:t>
      </w:r>
    </w:p>
    <w:p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Automaticamente, ao término do estágio;</w:t>
      </w:r>
    </w:p>
    <w:p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Por livre e unilateral deliberação da CONCEDENTE ou do(a) estagiário(a);</w:t>
      </w:r>
    </w:p>
    <w:p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Por conclusão do Curso, abandono, ou trancamento de matrícula;</w:t>
      </w:r>
    </w:p>
    <w:p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Por não cumprimento das cláusulas contratuais, normas e instruções convencionais no presente Termo de Compromisso de Estágio.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E por estarem de acordo com as condições ora estipuladas, é firmado o presente Termo de Compromisso em 04 (quatro) vias de igual teor e forma pra efeito legal, sendo uma via para cada uma das partes.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Manaus, ____ de ________________ de 20___.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>____________________________                         ________________________________</w:t>
      </w:r>
    </w:p>
    <w:p>
      <w:pPr>
        <w:pStyle w:val="Normal"/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  <w:bCs/>
        </w:rPr>
        <w:t>Concedente                                                                  I</w:t>
      </w:r>
      <w:r>
        <w:rPr>
          <w:rFonts w:cs="Tahoma" w:ascii="Trebuchet MS" w:hAnsi="Trebuchet MS"/>
          <w:b/>
        </w:rPr>
        <w:t>nstituição de Ensino</w:t>
      </w:r>
    </w:p>
    <w:p>
      <w:pPr>
        <w:pStyle w:val="Normal"/>
        <w:rPr>
          <w:rFonts w:ascii="Trebuchet MS" w:hAnsi="Trebuchet MS" w:cs="Tahoma"/>
          <w:i/>
          <w:i/>
        </w:rPr>
      </w:pPr>
      <w:r>
        <w:rPr>
          <w:rFonts w:cs="Tahoma" w:ascii="Trebuchet MS" w:hAnsi="Trebuchet MS"/>
          <w:i/>
        </w:rPr>
        <w:t>(assinatura/carimbo)</w:t>
        <w:tab/>
        <w:tab/>
        <w:tab/>
        <w:tab/>
        <w:tab/>
        <w:t xml:space="preserve">  (assinatura/carimbo)</w:t>
      </w:r>
    </w:p>
    <w:p>
      <w:pPr>
        <w:pStyle w:val="Normal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________________________________                                ___________________________________</w:t>
      </w:r>
    </w:p>
    <w:p>
      <w:pPr>
        <w:pStyle w:val="Normal"/>
        <w:rPr/>
      </w:pPr>
      <w:r>
        <w:rPr>
          <w:rFonts w:cs="Tahoma" w:ascii="Trebuchet MS" w:hAnsi="Trebuchet MS"/>
          <w:b/>
          <w:bCs/>
        </w:rPr>
        <w:t xml:space="preserve">Coordenador de Curso ou de Estágio                        </w:t>
      </w:r>
      <w:r>
        <w:rPr>
          <w:rFonts w:cs="Tahoma" w:ascii="Trebuchet MS" w:hAnsi="Trebuchet MS"/>
          <w:b/>
        </w:rPr>
        <w:t xml:space="preserve">        Estagiário (a)</w:t>
      </w:r>
    </w:p>
    <w:p>
      <w:pPr>
        <w:pStyle w:val="Normal"/>
        <w:rPr/>
      </w:pPr>
      <w:r>
        <w:rPr>
          <w:rFonts w:cs="Tahoma" w:ascii="Trebuchet MS" w:hAnsi="Trebuchet MS"/>
          <w:i/>
        </w:rPr>
        <w:t>(assinatura/carimbo)</w:t>
      </w:r>
    </w:p>
    <w:sectPr>
      <w:headerReference w:type="default" r:id="rId2"/>
      <w:footerReference w:type="default" r:id="rId3"/>
      <w:type w:val="nextPage"/>
      <w:pgSz w:w="11906" w:h="16838"/>
      <w:pgMar w:left="1276" w:right="1275" w:header="270" w:top="327" w:footer="851" w:bottom="119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 xml:space="preserve">Av. Gal. Rodrigo Octávio Jordão Ramos, 3000, Coroado – Centro Administrativo-Setor-Norte-  CEP 69077-000, Manaus – AM 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>Tel.: (92) 3305-1482 - e-mail: oogoncalves@ufam.edu.br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rial" w:hAnsi="Arial"/>
        <w:spacing w:val="20"/>
        <w:sz w:val="14"/>
        <w:szCs w:val="14"/>
      </w:rPr>
    </w:pPr>
    <w:r>
      <w:rPr>
        <w:rFonts w:ascii="Arial" w:hAnsi="Arial"/>
        <w:spacing w:val="20"/>
        <w:sz w:val="14"/>
        <w:szCs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6261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19050" distR="9525">
                                <wp:extent cx="447675" cy="523875"/>
                                <wp:effectExtent l="0" t="0" r="0" b="0"/>
                                <wp:docPr id="2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0.35pt;height:49.3pt;mso-wrap-distance-left:9pt;mso-wrap-distance-right:9pt;mso-wrap-distance-top:0pt;mso-wrap-distance-bottom:0pt;margin-top:0.65pt;mso-position-vertical-relative:text;margin-left:8.55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19050" distR="9525">
                          <wp:extent cx="447675" cy="523875"/>
                          <wp:effectExtent l="0" t="0" r="0" b="0"/>
                          <wp:docPr id="3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UNIVERSIDADE FEDERAL DO AMAZONAS</w:t>
    </w:r>
  </w:p>
  <w:p>
    <w:pPr>
      <w:pStyle w:val="Cabealho"/>
      <w:tabs>
        <w:tab w:val="right" w:pos="8838" w:leader="none"/>
      </w:tabs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PRÓ-REITORIA DE ENSINO DE GRADUAÇÃO</w:t>
    </w:r>
  </w:p>
  <w:p>
    <w:pPr>
      <w:pStyle w:val="Cabealho"/>
      <w:tabs>
        <w:tab w:val="right" w:pos="8838" w:leader="none"/>
      </w:tabs>
      <w:jc w:val="center"/>
      <w:rPr>
        <w:rFonts w:ascii="Tahoma" w:hAnsi="Tahoma" w:cs="Tahoma"/>
        <w:color w:val="000080"/>
        <w:spacing w:val="20"/>
      </w:rPr>
    </w:pPr>
    <w:r>
      <w:rPr>
        <w:rFonts w:cs="Tahoma" w:ascii="Tahoma" w:hAnsi="Tahoma"/>
        <w:spacing w:val="20"/>
      </w:rPr>
      <w:t>DEPARTAMENTO DE PROGRAMAS ACADÊMICOS</w:t>
    </w:r>
  </w:p>
  <w:p>
    <w:pPr>
      <w:pStyle w:val="Cabealho"/>
      <w:pBdr>
        <w:bottom w:val="thinThickSmallGap" w:sz="24" w:space="0" w:color="000000"/>
      </w:pBdr>
      <w:jc w:val="center"/>
      <w:rPr>
        <w:sz w:val="10"/>
      </w:rPr>
    </w:pPr>
    <w:r>
      <w:rPr>
        <w:sz w:val="10"/>
      </w:rPr>
    </w:r>
  </w:p>
  <w:p>
    <w:pPr>
      <w:pStyle w:val="Cabealho"/>
      <w:rPr>
        <w:sz w:val="6"/>
      </w:rPr>
    </w:pPr>
    <w:r>
      <w:rPr>
        <w:sz w:val="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4e6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de6683"/>
    <w:rPr>
      <w:rFonts w:ascii="Tahoma" w:hAnsi="Tahoma" w:cs="Tahoma"/>
      <w:sz w:val="16"/>
      <w:szCs w:val="16"/>
      <w:lang w:val="pt-BR" w:eastAsia="pt-BR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814e64"/>
    <w:pPr>
      <w:ind w:left="708" w:hanging="0"/>
    </w:pPr>
    <w:rPr/>
  </w:style>
  <w:style w:type="paragraph" w:styleId="BalloonText">
    <w:name w:val="Balloon Text"/>
    <w:basedOn w:val="Normal"/>
    <w:link w:val="TextodebaloChar"/>
    <w:qFormat/>
    <w:rsid w:val="00de6683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057b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FC1D3-F4A3-40C9-9CD8-542611DB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4</Pages>
  <Words>770</Words>
  <Characters>4612</Characters>
  <CharactersWithSpaces>5459</CharactersWithSpaces>
  <Paragraphs>84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2019-03-19T16:55:00Z</dcterms:created>
  <dc:creator>Copac</dc:creator>
  <dc:description/>
  <dc:language>pt-BR</dc:language>
  <cp:lastModifiedBy>usuario</cp:lastModifiedBy>
  <cp:lastPrinted>2015-10-07T20:00:00Z</cp:lastPrinted>
  <dcterms:modified xsi:type="dcterms:W3CDTF">2019-03-19T16:55:00Z</dcterms:modified>
  <cp:revision>2</cp:revision>
  <dc:subject/>
  <dc:title>TERMO DE COMPROMISSO PARA A REALIZAÇÃO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