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115"/>
      </w:pPr>
      <w:r>
        <w:rPr/>
        <w:t>ANEXO I À INSTRUÇÃO NORMATIVA-TCU Nº 67, DE 6 DE JULHO DE 2011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700001pt;margin-top:19.503124pt;width:510.3pt;height:31.5pt;mso-position-horizontal-relative:page;mso-position-vertical-relative:paragraph;z-index:-15728640;mso-wrap-distance-left:0;mso-wrap-distance-right:0" type="#_x0000_t202" filled="false" stroked="true" strokeweight=".8pt" strokecolor="#7f7f7f">
            <v:textbox inset="0,0,0,0">
              <w:txbxContent>
                <w:p>
                  <w:pPr>
                    <w:spacing w:before="26"/>
                    <w:ind w:left="26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FORMULÁRIO DE DECLARAÇÃO DE BENS E RENDAS (DBR)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56.700001pt;margin-top:15.350977pt;width:510.3pt;height:31.5pt;mso-position-horizontal-relative:page;mso-position-vertical-relative:paragraph;z-index:-15728128;mso-wrap-distance-left:0;mso-wrap-distance-right:0" type="#_x0000_t202" filled="false" stroked="true" strokeweight=".8pt" strokecolor="#7f7f7f">
            <v:textbox inset="0,0,0,0">
              <w:txbxContent>
                <w:p>
                  <w:pPr>
                    <w:spacing w:before="26"/>
                    <w:ind w:left="26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 - PATRIMÔNIO DO DECLARANTE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512"/>
        <w:gridCol w:w="1482"/>
        <w:gridCol w:w="1472"/>
        <w:gridCol w:w="1764"/>
        <w:gridCol w:w="1586"/>
        <w:gridCol w:w="1674"/>
      </w:tblGrid>
      <w:tr>
        <w:trPr>
          <w:trHeight w:val="440" w:hRule="atLeast"/>
        </w:trPr>
        <w:tc>
          <w:tcPr>
            <w:tcW w:w="716" w:type="dxa"/>
            <w:tcBorders>
              <w:bottom w:val="nil"/>
              <w:right w:val="single" w:sz="2" w:space="0" w:color="7F7F7F"/>
            </w:tcBorders>
          </w:tcPr>
          <w:p>
            <w:pPr>
              <w:pStyle w:val="TableParagraph"/>
              <w:spacing w:line="259" w:lineRule="exact" w:before="162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  <w:tc>
          <w:tcPr>
            <w:tcW w:w="1512" w:type="dxa"/>
            <w:tcBorders>
              <w:left w:val="single" w:sz="2" w:space="0" w:color="7F7F7F"/>
              <w:bottom w:val="nil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Merge w:val="restart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7" w:right="69" w:firstLine="3"/>
              <w:jc w:val="center"/>
              <w:rPr>
                <w:sz w:val="24"/>
              </w:rPr>
            </w:pPr>
            <w:r>
              <w:rPr>
                <w:sz w:val="24"/>
              </w:rPr>
              <w:t>VALOR DE AQUISIÇÃO (3)</w:t>
            </w:r>
          </w:p>
        </w:tc>
        <w:tc>
          <w:tcPr>
            <w:tcW w:w="1472" w:type="dxa"/>
            <w:vMerge w:val="restart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3" w:right="63"/>
              <w:jc w:val="center"/>
              <w:rPr>
                <w:sz w:val="24"/>
              </w:rPr>
            </w:pPr>
            <w:r>
              <w:rPr>
                <w:sz w:val="24"/>
              </w:rPr>
              <w:t>DATA DE AQUISIÇÃO (4)</w:t>
            </w:r>
          </w:p>
        </w:tc>
        <w:tc>
          <w:tcPr>
            <w:tcW w:w="1764" w:type="dxa"/>
            <w:vMerge w:val="restart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" w:right="9"/>
              <w:jc w:val="center"/>
              <w:rPr>
                <w:sz w:val="24"/>
              </w:rPr>
            </w:pPr>
            <w:r>
              <w:rPr>
                <w:sz w:val="24"/>
              </w:rPr>
              <w:t>VALOR VENAL ATUALIZADO (5)</w:t>
            </w:r>
          </w:p>
        </w:tc>
        <w:tc>
          <w:tcPr>
            <w:tcW w:w="1586" w:type="dxa"/>
            <w:vMerge w:val="restart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4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VALOR DO BEM AO FINAL DO EXERCÍCIO (6)</w:t>
            </w:r>
          </w:p>
        </w:tc>
        <w:tc>
          <w:tcPr>
            <w:tcW w:w="1674" w:type="dxa"/>
            <w:vMerge w:val="restart"/>
            <w:tcBorders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24"/>
              <w:ind w:left="67" w:right="39" w:hanging="1"/>
              <w:jc w:val="center"/>
              <w:rPr>
                <w:sz w:val="24"/>
              </w:rPr>
            </w:pPr>
            <w:r>
              <w:rPr>
                <w:sz w:val="24"/>
              </w:rPr>
              <w:t>VALOR DO BEM AO FINAL DO EXERCÍCIO ANTERIOR (7)</w:t>
            </w:r>
          </w:p>
        </w:tc>
      </w:tr>
      <w:tr>
        <w:trPr>
          <w:trHeight w:val="271" w:hRule="atLeast"/>
        </w:trPr>
        <w:tc>
          <w:tcPr>
            <w:tcW w:w="716" w:type="dxa"/>
            <w:tcBorders>
              <w:top w:val="nil"/>
              <w:bottom w:val="nil"/>
              <w:right w:val="single" w:sz="2" w:space="0" w:color="7F7F7F"/>
            </w:tcBorders>
          </w:tcPr>
          <w:p>
            <w:pPr>
              <w:pStyle w:val="TableParagraph"/>
              <w:spacing w:line="251" w:lineRule="exact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51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</w:tcPr>
          <w:p>
            <w:pPr>
              <w:pStyle w:val="TableParagraph"/>
              <w:spacing w:line="251" w:lineRule="exact"/>
              <w:ind w:left="60" w:right="45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482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2" w:space="0" w:color="7F7F7F"/>
              <w:bottom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nil"/>
              <w:bottom w:val="nil"/>
              <w:right w:val="single" w:sz="2" w:space="0" w:color="7F7F7F"/>
            </w:tcBorders>
          </w:tcPr>
          <w:p>
            <w:pPr>
              <w:pStyle w:val="TableParagraph"/>
              <w:spacing w:line="251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BEM</w:t>
            </w:r>
          </w:p>
        </w:tc>
        <w:tc>
          <w:tcPr>
            <w:tcW w:w="151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</w:tcPr>
          <w:p>
            <w:pPr>
              <w:pStyle w:val="TableParagraph"/>
              <w:spacing w:line="251" w:lineRule="exact"/>
              <w:ind w:left="60" w:right="43"/>
              <w:jc w:val="center"/>
              <w:rPr>
                <w:sz w:val="24"/>
              </w:rPr>
            </w:pPr>
            <w:r>
              <w:rPr>
                <w:sz w:val="24"/>
              </w:rPr>
              <w:t>DO BEM (2)</w:t>
            </w:r>
          </w:p>
        </w:tc>
        <w:tc>
          <w:tcPr>
            <w:tcW w:w="1482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2" w:space="0" w:color="7F7F7F"/>
              <w:bottom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716" w:type="dxa"/>
            <w:tcBorders>
              <w:top w:val="nil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512" w:type="dxa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2" w:space="0" w:color="7F7F7F"/>
              <w:bottom w:val="single" w:sz="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0" w:hRule="atLeast"/>
        </w:trPr>
        <w:tc>
          <w:tcPr>
            <w:tcW w:w="71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71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71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71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71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71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716" w:type="dxa"/>
            <w:tcBorders>
              <w:top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7F7F7F"/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74" w:lineRule="exact"/>
        <w:ind w:left="115"/>
      </w:pPr>
      <w:r>
        <w:rPr/>
        <w:t>Observações: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115" w:right="655" w:firstLine="0"/>
        <w:jc w:val="left"/>
        <w:rPr>
          <w:sz w:val="24"/>
        </w:rPr>
      </w:pPr>
      <w:r>
        <w:rPr>
          <w:sz w:val="24"/>
        </w:rPr>
        <w:t>Para cada bem, informar um único tipo: imóvel, móvel, semovente, veículo terreste,</w:t>
      </w:r>
      <w:r>
        <w:rPr>
          <w:spacing w:val="-25"/>
          <w:sz w:val="24"/>
        </w:rPr>
        <w:t> </w:t>
      </w:r>
      <w:r>
        <w:rPr>
          <w:sz w:val="24"/>
        </w:rPr>
        <w:t>embarcação, aeronave, títulos ou valores mobiliários, aplicação financeira, depósitos em conta</w:t>
      </w:r>
      <w:r>
        <w:rPr>
          <w:spacing w:val="-19"/>
          <w:sz w:val="24"/>
        </w:rPr>
        <w:t> </w:t>
      </w:r>
      <w:r>
        <w:rPr>
          <w:sz w:val="24"/>
        </w:rPr>
        <w:t>bancária.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5" w:right="0" w:hanging="341"/>
        <w:jc w:val="left"/>
        <w:rPr>
          <w:sz w:val="24"/>
        </w:rPr>
      </w:pPr>
      <w:r>
        <w:rPr>
          <w:sz w:val="24"/>
        </w:rPr>
        <w:t>Para cada bem, informar as características que o descrevem ou</w:t>
      </w:r>
      <w:r>
        <w:rPr>
          <w:spacing w:val="-4"/>
          <w:sz w:val="24"/>
        </w:rPr>
        <w:t> </w:t>
      </w:r>
      <w:r>
        <w:rPr>
          <w:sz w:val="24"/>
        </w:rPr>
        <w:t>identificam.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115" w:right="376" w:firstLine="0"/>
        <w:jc w:val="left"/>
        <w:rPr>
          <w:sz w:val="24"/>
        </w:rPr>
      </w:pPr>
      <w:r>
        <w:rPr>
          <w:sz w:val="24"/>
        </w:rPr>
        <w:t>Para cada bem, informar o valor de aquisição constante no instrumento de transferência de propriedade ou do ato que transferiu tal direito, expresso em moeda nacional, se adquirido no Brasil,</w:t>
      </w:r>
      <w:r>
        <w:rPr>
          <w:spacing w:val="-29"/>
          <w:sz w:val="24"/>
        </w:rPr>
        <w:t> </w:t>
      </w:r>
      <w:r>
        <w:rPr>
          <w:sz w:val="24"/>
        </w:rPr>
        <w:t>ou na moeda do país onde o bem foi adquirido.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115" w:right="200" w:firstLine="0"/>
        <w:jc w:val="left"/>
        <w:rPr>
          <w:sz w:val="24"/>
        </w:rPr>
      </w:pPr>
      <w:r>
        <w:rPr>
          <w:sz w:val="24"/>
        </w:rPr>
        <w:t>Para cada bem, informar a data de aquisição constante no instrumento de transferência de</w:t>
      </w:r>
      <w:r>
        <w:rPr>
          <w:spacing w:val="-30"/>
          <w:sz w:val="24"/>
        </w:rPr>
        <w:t> </w:t>
      </w:r>
      <w:r>
        <w:rPr>
          <w:sz w:val="24"/>
        </w:rPr>
        <w:t>propriedade ou do ato que transferiu tal</w:t>
      </w:r>
      <w:r>
        <w:rPr>
          <w:spacing w:val="1"/>
          <w:sz w:val="24"/>
        </w:rPr>
        <w:t> </w:t>
      </w:r>
      <w:r>
        <w:rPr>
          <w:sz w:val="24"/>
        </w:rPr>
        <w:t>direito.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115" w:right="671" w:firstLine="0"/>
        <w:jc w:val="left"/>
        <w:rPr>
          <w:sz w:val="24"/>
        </w:rPr>
      </w:pPr>
      <w:r>
        <w:rPr>
          <w:sz w:val="24"/>
        </w:rPr>
        <w:t>Para cada bem, quando não for possível informar o valor de aquisição, informar o valor de</w:t>
      </w:r>
      <w:r>
        <w:rPr>
          <w:spacing w:val="-30"/>
          <w:sz w:val="24"/>
        </w:rPr>
        <w:t> </w:t>
      </w:r>
      <w:r>
        <w:rPr>
          <w:sz w:val="24"/>
        </w:rPr>
        <w:t>venda atualizado até a data do último mês que integra o período relativo à</w:t>
      </w:r>
      <w:r>
        <w:rPr>
          <w:spacing w:val="-2"/>
          <w:sz w:val="24"/>
        </w:rPr>
        <w:t> </w:t>
      </w:r>
      <w:r>
        <w:rPr>
          <w:sz w:val="24"/>
        </w:rPr>
        <w:t>DBR.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115" w:right="394" w:firstLine="0"/>
        <w:jc w:val="left"/>
        <w:rPr>
          <w:sz w:val="24"/>
        </w:rPr>
      </w:pPr>
      <w:r>
        <w:rPr>
          <w:sz w:val="24"/>
        </w:rPr>
        <w:t>Para cada bem, informar o valor de aquisição, caso o bem integre o patrimônio ao final do</w:t>
      </w:r>
      <w:r>
        <w:rPr>
          <w:spacing w:val="-26"/>
          <w:sz w:val="24"/>
        </w:rPr>
        <w:t> </w:t>
      </w:r>
      <w:r>
        <w:rPr>
          <w:sz w:val="24"/>
        </w:rPr>
        <w:t>exercício financeiro a que se refere a DBR; caso contrário, informar</w:t>
      </w:r>
      <w:r>
        <w:rPr>
          <w:spacing w:val="-5"/>
          <w:sz w:val="24"/>
        </w:rPr>
        <w:t> </w:t>
      </w:r>
      <w:r>
        <w:rPr>
          <w:sz w:val="24"/>
        </w:rPr>
        <w:t>zero.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5" w:right="0" w:hanging="341"/>
        <w:jc w:val="left"/>
        <w:rPr>
          <w:sz w:val="24"/>
        </w:rPr>
      </w:pPr>
      <w:r>
        <w:rPr>
          <w:sz w:val="24"/>
        </w:rPr>
        <w:t>Para cada bem, informar o valor de aquisição, caso o bem integre o patrimônio ao final do</w:t>
      </w:r>
      <w:r>
        <w:rPr>
          <w:spacing w:val="-17"/>
          <w:sz w:val="24"/>
        </w:rPr>
        <w:t> </w:t>
      </w:r>
      <w:r>
        <w:rPr>
          <w:sz w:val="24"/>
        </w:rPr>
        <w:t>exercício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500" w:bottom="280" w:left="1020" w:right="440"/>
        </w:sectPr>
      </w:pPr>
    </w:p>
    <w:p>
      <w:pPr>
        <w:pStyle w:val="BodyText"/>
        <w:spacing w:before="68"/>
        <w:ind w:left="115"/>
      </w:pPr>
      <w:r>
        <w:rPr/>
        <w:t>financeiro anterior ao que se refere a DBR; caso contrário, informar zero.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56.700001pt;margin-top:12.906054pt;width:510.3pt;height:59.5pt;mso-position-horizontal-relative:page;mso-position-vertical-relative:paragraph;z-index:-15727616;mso-wrap-distance-left:0;mso-wrap-distance-right:0" type="#_x0000_t202" filled="false" stroked="true" strokeweight=".8pt" strokecolor="#7f7f7f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spacing w:before="1"/>
                    <w:ind w:left="26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II - DÍVIDAS E ÔNUS DO DECLARANTE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2"/>
        <w:gridCol w:w="4794"/>
      </w:tblGrid>
      <w:tr>
        <w:trPr>
          <w:trHeight w:val="1169" w:hRule="atLeast"/>
        </w:trPr>
        <w:tc>
          <w:tcPr>
            <w:tcW w:w="5412" w:type="dxa"/>
            <w:tcBorders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DÍVIDAS/ÔNUS DO EXERCÍCIO (1)</w:t>
            </w:r>
          </w:p>
        </w:tc>
        <w:tc>
          <w:tcPr>
            <w:tcW w:w="4794" w:type="dxa"/>
            <w:tcBorders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24"/>
              <w:ind w:left="732" w:right="707"/>
              <w:jc w:val="center"/>
              <w:rPr>
                <w:sz w:val="24"/>
              </w:rPr>
            </w:pPr>
            <w:r>
              <w:rPr>
                <w:sz w:val="24"/>
              </w:rPr>
              <w:t>DÍVIDAS/ÔNUS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732" w:right="709"/>
              <w:jc w:val="center"/>
              <w:rPr>
                <w:sz w:val="24"/>
              </w:rPr>
            </w:pPr>
            <w:r>
              <w:rPr>
                <w:sz w:val="24"/>
              </w:rPr>
              <w:t>DO EXERCÍCIO ANTERIOR (2)</w:t>
            </w:r>
          </w:p>
        </w:tc>
      </w:tr>
      <w:tr>
        <w:trPr>
          <w:trHeight w:val="609" w:hRule="atLeast"/>
        </w:trPr>
        <w:tc>
          <w:tcPr>
            <w:tcW w:w="5412" w:type="dxa"/>
            <w:tcBorders>
              <w:top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4" w:type="dxa"/>
            <w:tcBorders>
              <w:top w:val="single" w:sz="2" w:space="0" w:color="7F7F7F"/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115"/>
      </w:pPr>
      <w:r>
        <w:rPr/>
        <w:t>Observações: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1" w:after="0"/>
        <w:ind w:left="115" w:right="156" w:firstLine="0"/>
        <w:jc w:val="left"/>
        <w:rPr>
          <w:sz w:val="24"/>
        </w:rPr>
      </w:pPr>
      <w:r>
        <w:rPr>
          <w:sz w:val="24"/>
        </w:rPr>
        <w:t>Informar o total das dívidas ou ônus a gravar o patrimônio declarado no final do exercício financeiro</w:t>
      </w:r>
      <w:r>
        <w:rPr>
          <w:spacing w:val="-29"/>
          <w:sz w:val="24"/>
        </w:rPr>
        <w:t> </w:t>
      </w:r>
      <w:r>
        <w:rPr>
          <w:sz w:val="24"/>
        </w:rPr>
        <w:t>a que se refere a</w:t>
      </w:r>
      <w:r>
        <w:rPr>
          <w:spacing w:val="-1"/>
          <w:sz w:val="24"/>
        </w:rPr>
        <w:t> </w:t>
      </w:r>
      <w:r>
        <w:rPr>
          <w:sz w:val="24"/>
        </w:rPr>
        <w:t>DBR.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0" w:after="0"/>
        <w:ind w:left="115" w:right="322" w:firstLine="0"/>
        <w:jc w:val="left"/>
        <w:rPr>
          <w:sz w:val="24"/>
        </w:rPr>
      </w:pPr>
      <w:r>
        <w:rPr>
          <w:sz w:val="24"/>
        </w:rPr>
        <w:t>Informar o total das dívidas ou ônus a gravar o patrimônio declarado no final do exercício</w:t>
      </w:r>
      <w:r>
        <w:rPr>
          <w:spacing w:val="-29"/>
          <w:sz w:val="24"/>
        </w:rPr>
        <w:t> </w:t>
      </w:r>
      <w:r>
        <w:rPr>
          <w:sz w:val="24"/>
        </w:rPr>
        <w:t>financeiro anterior ao que se refere a DBR.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56.700001pt;margin-top:19.510157pt;width:510.3pt;height:31.5pt;mso-position-horizontal-relative:page;mso-position-vertical-relative:paragraph;z-index:-15727104;mso-wrap-distance-left:0;mso-wrap-distance-right:0" type="#_x0000_t202" filled="false" stroked="true" strokeweight=".8pt" strokecolor="#7f7f7f">
            <v:textbox inset="0,0,0,0">
              <w:txbxContent>
                <w:p>
                  <w:pPr>
                    <w:spacing w:before="26"/>
                    <w:ind w:left="26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III - RENDIMENTOS DO DECLARANTE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6"/>
        <w:gridCol w:w="210"/>
      </w:tblGrid>
      <w:tr>
        <w:trPr>
          <w:trHeight w:val="611" w:hRule="atLeast"/>
        </w:trPr>
        <w:tc>
          <w:tcPr>
            <w:tcW w:w="9996" w:type="dxa"/>
            <w:tcBorders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4"/>
              <w:ind w:left="28"/>
              <w:rPr>
                <w:sz w:val="24"/>
              </w:rPr>
            </w:pPr>
            <w:r>
              <w:rPr>
                <w:sz w:val="24"/>
              </w:rPr>
              <w:t>RENDIMENTO TRIBUTÁVEL (1)</w:t>
            </w:r>
          </w:p>
        </w:tc>
        <w:tc>
          <w:tcPr>
            <w:tcW w:w="210" w:type="dxa"/>
            <w:tcBorders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999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RENDIMENTO NÃO TRIBUTÁVEL (2)</w:t>
            </w:r>
          </w:p>
        </w:tc>
        <w:tc>
          <w:tcPr>
            <w:tcW w:w="2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999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RENDIMENTO SUJEITO À TRIBUTAÇÃO EXCLUSIVA (3)</w:t>
            </w:r>
          </w:p>
        </w:tc>
        <w:tc>
          <w:tcPr>
            <w:tcW w:w="2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999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RENDIMENTO DO CÔNJUGE (4)</w:t>
            </w:r>
          </w:p>
        </w:tc>
        <w:tc>
          <w:tcPr>
            <w:tcW w:w="2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999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IMPOSTO PAGO (5)</w:t>
            </w:r>
          </w:p>
        </w:tc>
        <w:tc>
          <w:tcPr>
            <w:tcW w:w="2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999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IMPOSTO PAGO SOBRE GANHO DE CAPITAL (6)</w:t>
            </w:r>
          </w:p>
        </w:tc>
        <w:tc>
          <w:tcPr>
            <w:tcW w:w="2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999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RESULTADO NEGATIVO DA ATIVIDADE RURAL (7)</w:t>
            </w:r>
          </w:p>
        </w:tc>
        <w:tc>
          <w:tcPr>
            <w:tcW w:w="2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9996" w:type="dxa"/>
            <w:tcBorders>
              <w:top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OUTROS PAGAMENTOS (8)</w:t>
            </w:r>
          </w:p>
        </w:tc>
        <w:tc>
          <w:tcPr>
            <w:tcW w:w="210" w:type="dxa"/>
            <w:tcBorders>
              <w:top w:val="single" w:sz="2" w:space="0" w:color="7F7F7F"/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74" w:lineRule="exact"/>
        <w:ind w:left="115"/>
      </w:pPr>
      <w:r>
        <w:rPr/>
        <w:t>Observações: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0" w:after="0"/>
        <w:ind w:left="115" w:right="526" w:firstLine="0"/>
        <w:jc w:val="left"/>
        <w:rPr>
          <w:sz w:val="24"/>
        </w:rPr>
      </w:pPr>
      <w:r>
        <w:rPr>
          <w:sz w:val="24"/>
        </w:rPr>
        <w:t>Informar o total de rendimento tributável obtido no exercício financeiro a que se refere a DBR</w:t>
      </w:r>
      <w:r>
        <w:rPr>
          <w:spacing w:val="-31"/>
          <w:sz w:val="24"/>
        </w:rPr>
        <w:t> </w:t>
      </w:r>
      <w:r>
        <w:rPr>
          <w:sz w:val="24"/>
        </w:rPr>
        <w:t>que compõe a base de cálculo para fins de apuração do imposto pago a título de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IRPF.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00" w:bottom="28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68" w:after="0"/>
        <w:ind w:left="455" w:right="0" w:hanging="341"/>
        <w:jc w:val="left"/>
        <w:rPr>
          <w:sz w:val="24"/>
        </w:rPr>
      </w:pPr>
      <w:r>
        <w:rPr>
          <w:sz w:val="24"/>
        </w:rPr>
        <w:t>Informar o total de rendimento não tributável obtido no exercício financeiro a que se refere a</w:t>
      </w:r>
      <w:r>
        <w:rPr>
          <w:spacing w:val="-21"/>
          <w:sz w:val="24"/>
        </w:rPr>
        <w:t> </w:t>
      </w:r>
      <w:r>
        <w:rPr>
          <w:sz w:val="24"/>
        </w:rPr>
        <w:t>DBR.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1" w:after="0"/>
        <w:ind w:left="115" w:right="401" w:firstLine="0"/>
        <w:jc w:val="left"/>
        <w:rPr>
          <w:sz w:val="24"/>
        </w:rPr>
      </w:pPr>
      <w:r>
        <w:rPr>
          <w:sz w:val="24"/>
        </w:rPr>
        <w:t>Informar o total de rendimento sujeito à tributação exclusiva obtido no exercício financeiro a que</w:t>
      </w:r>
      <w:r>
        <w:rPr>
          <w:spacing w:val="-38"/>
          <w:sz w:val="24"/>
        </w:rPr>
        <w:t> </w:t>
      </w:r>
      <w:r>
        <w:rPr>
          <w:sz w:val="24"/>
        </w:rPr>
        <w:t>se refere a</w:t>
      </w:r>
      <w:r>
        <w:rPr>
          <w:spacing w:val="-3"/>
          <w:sz w:val="24"/>
        </w:rPr>
        <w:t> </w:t>
      </w:r>
      <w:r>
        <w:rPr>
          <w:sz w:val="24"/>
        </w:rPr>
        <w:t>DBR.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0" w:after="0"/>
        <w:ind w:left="115" w:right="537" w:firstLine="0"/>
        <w:jc w:val="left"/>
        <w:rPr>
          <w:sz w:val="24"/>
        </w:rPr>
      </w:pPr>
      <w:r>
        <w:rPr>
          <w:sz w:val="24"/>
        </w:rPr>
        <w:t>Informar o total geral de rendimentos obtido pelo cônjuge no exercício financeiro a que se refere</w:t>
      </w:r>
      <w:r>
        <w:rPr>
          <w:spacing w:val="-29"/>
          <w:sz w:val="24"/>
        </w:rPr>
        <w:t> </w:t>
      </w:r>
      <w:r>
        <w:rPr>
          <w:sz w:val="24"/>
        </w:rPr>
        <w:t>a DBR, quando for o</w:t>
      </w:r>
      <w:r>
        <w:rPr>
          <w:spacing w:val="-1"/>
          <w:sz w:val="24"/>
        </w:rPr>
        <w:t> </w:t>
      </w:r>
      <w:r>
        <w:rPr>
          <w:sz w:val="24"/>
        </w:rPr>
        <w:t>caso.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0" w:after="0"/>
        <w:ind w:left="455" w:right="0" w:hanging="341"/>
        <w:jc w:val="left"/>
        <w:rPr>
          <w:sz w:val="24"/>
        </w:rPr>
      </w:pPr>
      <w:r>
        <w:rPr>
          <w:sz w:val="24"/>
        </w:rPr>
        <w:t>Informar o total de imposto pago a título de IRPF no exercício financeiro a que se refere a</w:t>
      </w:r>
      <w:r>
        <w:rPr>
          <w:spacing w:val="-18"/>
          <w:sz w:val="24"/>
        </w:rPr>
        <w:t> </w:t>
      </w:r>
      <w:r>
        <w:rPr>
          <w:sz w:val="24"/>
        </w:rPr>
        <w:t>DBR.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0" w:after="0"/>
        <w:ind w:left="115" w:right="585" w:firstLine="0"/>
        <w:jc w:val="left"/>
        <w:rPr>
          <w:sz w:val="24"/>
        </w:rPr>
      </w:pPr>
      <w:r>
        <w:rPr>
          <w:sz w:val="24"/>
        </w:rPr>
        <w:t>Informar o total de imposto pago sobre o ganho de capital aferido no exercício financeiro a que</w:t>
      </w:r>
      <w:r>
        <w:rPr>
          <w:spacing w:val="-31"/>
          <w:sz w:val="24"/>
        </w:rPr>
        <w:t> </w:t>
      </w:r>
      <w:r>
        <w:rPr>
          <w:sz w:val="24"/>
        </w:rPr>
        <w:t>se refere a</w:t>
      </w:r>
      <w:r>
        <w:rPr>
          <w:spacing w:val="-3"/>
          <w:sz w:val="24"/>
        </w:rPr>
        <w:t> </w:t>
      </w:r>
      <w:r>
        <w:rPr>
          <w:sz w:val="24"/>
        </w:rPr>
        <w:t>DBR.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0" w:after="0"/>
        <w:ind w:left="455" w:right="0" w:hanging="341"/>
        <w:jc w:val="left"/>
        <w:rPr>
          <w:sz w:val="24"/>
        </w:rPr>
      </w:pPr>
      <w:r>
        <w:rPr>
          <w:sz w:val="24"/>
        </w:rPr>
        <w:t>Informar o prejuízo apurado com atividade rural, quando for o</w:t>
      </w:r>
      <w:r>
        <w:rPr>
          <w:spacing w:val="-1"/>
          <w:sz w:val="24"/>
        </w:rPr>
        <w:t> </w:t>
      </w:r>
      <w:r>
        <w:rPr>
          <w:sz w:val="24"/>
        </w:rPr>
        <w:t>caso.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0" w:after="0"/>
        <w:ind w:left="455" w:right="0" w:hanging="341"/>
        <w:jc w:val="left"/>
        <w:rPr>
          <w:sz w:val="24"/>
        </w:rPr>
      </w:pPr>
      <w:r>
        <w:rPr>
          <w:sz w:val="24"/>
        </w:rPr>
        <w:t>Informar outros pagamentos efetuados no exercício financeiro a que se refere a</w:t>
      </w:r>
      <w:r>
        <w:rPr>
          <w:spacing w:val="-15"/>
          <w:sz w:val="24"/>
        </w:rPr>
        <w:t> </w:t>
      </w:r>
      <w:r>
        <w:rPr>
          <w:sz w:val="24"/>
        </w:rPr>
        <w:t>DBR.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56.700001pt;margin-top:12.923633pt;width:510.3pt;height:31.5pt;mso-position-horizontal-relative:page;mso-position-vertical-relative:paragraph;z-index:-15726592;mso-wrap-distance-left:0;mso-wrap-distance-right:0" type="#_x0000_t202" filled="false" stroked="true" strokeweight=".8pt" strokecolor="#7f7f7f">
            <v:textbox inset="0,0,0,0">
              <w:txbxContent>
                <w:p>
                  <w:pPr>
                    <w:spacing w:before="28"/>
                    <w:ind w:left="26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IV - INFORMAÇÕES PRESTADAS À RFB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group style="position:absolute;margin-left:56.299999pt;margin-top:14.950976pt;width:511.1pt;height:160.4pt;mso-position-horizontal-relative:page;mso-position-vertical-relative:paragraph;z-index:-15725056;mso-wrap-distance-left:0;mso-wrap-distance-right:0" coordorigin="1126,299" coordsize="10222,3208">
            <v:shape style="position:absolute;left:1126;top:299;width:10222;height:16" coordorigin="1126,299" coordsize="10222,16" path="m11348,299l1126,299,1142,315,11332,315xe" filled="true" fillcolor="#7f7f7f" stroked="false">
              <v:path arrowok="t"/>
              <v:fill type="solid"/>
            </v:shape>
            <v:line style="position:absolute" from="1134,2877" to="11340,2877" stroked="true" strokeweight=".1pt" strokecolor="#7f7f7f">
              <v:stroke dashstyle="solid"/>
            </v:line>
            <v:shape style="position:absolute;left:1126;top:299;width:10222;height:3208" coordorigin="1126,299" coordsize="10222,3208" path="m11348,299l11332,315,11332,2875,11340,2877,11332,2877,11332,3491,11340,3491,11340,3499,11332,3491,1142,3491,1134,3499,1134,3491,1142,3491,1142,2877,1134,2877,1142,2875,1142,315,1126,299,1126,2875,1126,2877,1126,3491,1126,3507,1134,3507,11340,3507,11348,3507,11348,3491,11348,2877,11348,2875,11348,299xe" filled="true" fillcolor="#7f7f7f" stroked="false">
              <v:path arrowok="t"/>
              <v:fill type="solid"/>
            </v:shape>
            <v:shape style="position:absolute;left:1164;top:2023;width:9739;height:542" type="#_x0000_t202" filled="false" stroked="false">
              <v:textbox inset="0,0,0,0">
                <w:txbxContent>
                  <w:p>
                    <w:pPr>
                      <w:tabs>
                        <w:tab w:pos="3699" w:val="left" w:leader="none"/>
                        <w:tab w:pos="8863" w:val="left" w:leader="none"/>
                      </w:tabs>
                      <w:spacing w:line="240" w:lineRule="auto" w:before="0"/>
                      <w:ind w:left="0" w:right="18" w:firstLine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Número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recibo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entrega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Declaração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Anual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Ajuste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Renda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Pessoa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Física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apresentada à Receita Federal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 Brasil:</w:t>
                      <w:tab/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(2).</w:t>
                    </w:r>
                  </w:p>
                </w:txbxContent>
              </v:textbox>
              <w10:wrap type="none"/>
            </v:shape>
            <v:shape style="position:absolute;left:1164;top:353;width:10129;height:818" type="#_x0000_t202" filled="false" stroked="false">
              <v:textbox inset="0,0,0,0">
                <w:txbxContent>
                  <w:p>
                    <w:pPr>
                      <w:tabs>
                        <w:tab w:pos="3096" w:val="left" w:leader="none"/>
                        <w:tab w:pos="4393" w:val="left" w:leader="none"/>
                      </w:tabs>
                      <w:spacing w:line="240" w:lineRule="auto" w:before="0"/>
                      <w:ind w:left="0" w:right="18" w:firstLine="1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Declaro que as informações constantes do presente formulário são as mesmas constantes da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Declaração Anual de Ajuste de Renda</w:t>
                    </w:r>
                    <w:r>
                      <w:rPr>
                        <w:spacing w:val="-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Pessoa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Física</w:t>
                      <w:tab/>
                      <w:t>apresentada à Receita Federal do Brasil, relativa ao exercício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financeiro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(1).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7" w:lineRule="exact"/>
        <w:ind w:left="115"/>
      </w:pPr>
      <w:r>
        <w:rPr/>
        <w:t>Observações: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240" w:lineRule="auto" w:before="0" w:after="0"/>
        <w:ind w:left="115" w:right="378" w:firstLine="0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exercício</w:t>
      </w:r>
      <w:r>
        <w:rPr>
          <w:spacing w:val="-4"/>
          <w:sz w:val="24"/>
        </w:rPr>
        <w:t> </w:t>
      </w:r>
      <w:r>
        <w:rPr>
          <w:sz w:val="24"/>
        </w:rPr>
        <w:t>financeiro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refere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14"/>
          <w:sz w:val="24"/>
        </w:rPr>
        <w:t> </w:t>
      </w:r>
      <w:r>
        <w:rPr>
          <w:sz w:val="24"/>
        </w:rPr>
        <w:t>Anual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ajuste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Renda</w:t>
      </w:r>
      <w:r>
        <w:rPr>
          <w:spacing w:val="-1"/>
          <w:sz w:val="24"/>
        </w:rPr>
        <w:t> </w:t>
      </w:r>
      <w:r>
        <w:rPr>
          <w:sz w:val="24"/>
        </w:rPr>
        <w:t>Pessoa</w:t>
      </w:r>
      <w:r>
        <w:rPr>
          <w:spacing w:val="-3"/>
          <w:sz w:val="24"/>
        </w:rPr>
        <w:t> </w:t>
      </w:r>
      <w:r>
        <w:rPr>
          <w:sz w:val="24"/>
        </w:rPr>
        <w:t>Física apresentada à Receita Federal do Brasil e que serviu de base para a elaboração da</w:t>
      </w:r>
      <w:r>
        <w:rPr>
          <w:spacing w:val="-6"/>
          <w:sz w:val="24"/>
        </w:rPr>
        <w:t> </w:t>
      </w:r>
      <w:r>
        <w:rPr>
          <w:sz w:val="24"/>
        </w:rPr>
        <w:t>DBR.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240" w:lineRule="auto" w:before="0" w:after="0"/>
        <w:ind w:left="115" w:right="877" w:firstLine="0"/>
        <w:jc w:val="left"/>
        <w:rPr>
          <w:sz w:val="24"/>
        </w:rPr>
      </w:pPr>
      <w:r>
        <w:rPr>
          <w:sz w:val="24"/>
        </w:rPr>
        <w:t>Informar o número do recibo de entrega da Declaração Anual de ajuste de Renda Pessoa</w:t>
      </w:r>
      <w:r>
        <w:rPr>
          <w:spacing w:val="-41"/>
          <w:sz w:val="24"/>
        </w:rPr>
        <w:t> </w:t>
      </w:r>
      <w:r>
        <w:rPr>
          <w:sz w:val="24"/>
        </w:rPr>
        <w:t>Física apresentada à Receita Federal do</w:t>
      </w:r>
      <w:r>
        <w:rPr>
          <w:spacing w:val="2"/>
          <w:sz w:val="24"/>
        </w:rPr>
        <w:t> </w:t>
      </w:r>
      <w:r>
        <w:rPr>
          <w:sz w:val="24"/>
        </w:rPr>
        <w:t>Brasil.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2372" w:right="2434" w:firstLine="0"/>
        <w:jc w:val="center"/>
        <w:rPr>
          <w:b/>
          <w:sz w:val="24"/>
        </w:rPr>
      </w:pPr>
      <w:r>
        <w:rPr/>
        <w:pict>
          <v:group style="position:absolute;margin-left:108pt;margin-top:-9.963875pt;width:392pt;height:116.7pt;mso-position-horizontal-relative:page;mso-position-vertical-relative:paragraph;z-index:-15948288" coordorigin="2160,-199" coordsize="7840,2334">
            <v:shape style="position:absolute;left:3640;top:14;width:2427;height:480" coordorigin="3640,14" coordsize="2427,480" path="m3640,41l3667,41,3760,54,3933,107,4133,134,4333,161,4480,174,4720,214,5027,254,5293,254,5587,281,5880,281,6053,281,6067,294,6013,307,5853,361,5547,454,5200,494,4827,494,4693,494,4573,494,4347,494,4080,454,4013,441,3933,427,3893,401,4027,321,4187,201,4427,121,4707,41,4787,14,4800,14,4427,187,4067,307,3880,347,3813,361,3800,361,3800,374,3853,374,3947,374,4147,347,4400,307,4733,307,4987,267,5160,254,5200,254,5200,241e" filled="false" stroked="true" strokeweight="4pt" strokecolor="#ffffff">
              <v:path arrowok="t"/>
              <v:stroke dashstyle="solid"/>
            </v:shape>
            <v:shape style="position:absolute;left:2280;top:-80;width:7600;height:2094" coordorigin="2280,-79" coordsize="7600,2094" path="m3293,187l3307,187,3320,161,3347,161,3427,161,3533,134,3720,134,3827,121,4080,121,4413,121,5013,121,5453,134,5960,134,6240,134,6360,134,6373,134,6360,134,6160,161,5960,214,5867,254,5680,267,5413,267,4867,227,4080,81,3320,-26,2880,-79,2773,-79,2747,-79,2800,-79,2947,-39,3413,-13,4307,81,5293,134,6187,201,6840,201,7160,214,7307,214,7320,214,7267,241,6933,347,6280,521,5413,654,4533,667,3733,667,3720,681,3800,694,3893,654,4320,481,5107,347,5453,307,5613,307,5573,307,5507,307,4960,321,3880,361,3480,321,3253,321,3227,321,3240,321,3293,321,3400,321,3907,321,5320,187,6493,107,7613,107,8587,107,8960,107,9000,107,8987,187,8520,427,7413,641,5560,774,4120,961,3520,1081,3520,1094,3613,1094,4253,1001,5333,854,6213,681,7053,681,7467,681,7507,681,7400,747,7080,867,6013,1081,4747,1254,3467,1387,2680,1534,2600,1561,2760,1627,3413,1627,4480,1694,8040,1694,8000,1694,7733,1747,6920,1814,6067,1907,5227,1907,4680,1947,4600,1947,4613,1947,4853,1841,5387,1681,6120,1467,6840,1281,7000,1214,6773,1214,6133,1214,4360,1214,2693,1161,2293,1161,2280,1161,2373,1161,2653,1161,2933,1121,3547,1001,4133,934,4733,934,5013,934,5067,934,5080,934,5107,934,5000,974,4520,1187,4067,1334,3987,1374,4120,1401,4693,1401,5347,1401,5933,1401,6187,1401,6200,1401,5800,1414,5160,1574,4387,1694,4013,1801,4000,1801,4000,1814,4160,1787,4653,1667,5520,1574,6333,1427,6613,1361,6733,1334,6747,1321,6813,1321,6893,1321,6920,1321,6933,1321,6813,1334,6453,1441,6240,1521,6227,1534,6227,1547,6280,1547,6413,1547,6747,1467,7013,1374,7213,1334,7267,1307,7240,1307,7173,1347,7067,1401,7053,1414,7040,1427,7227,1401,7413,1347,7560,1307,7653,1281,7667,1281,7667,1267,7627,1281,7613,1281,7573,1307,7573,1334,7760,1334,7947,1214,8053,1161,8107,1107,8120,1094,8080,1094,7973,1174,7893,1227,7853,1241,7893,1227,7947,1187,8053,1054,8160,827,8253,614,8253,587,8253,561,8267,547,8280,547,8320,521,8360,467,8413,414,8467,334,8533,254,8587,201,8640,161,8640,147,8640,134,8627,121,8560,121,8467,121,8347,121,8147,201,7933,254,7733,294,7573,334,7480,347,7453,347,7453,361,7493,361,7720,361,8107,294,8387,254,8467,227,8480,201,8493,201,8480,201,8293,241,8000,281,7573,321,7360,347,7253,361,7240,387,7333,387,7507,387,7867,427,8213,427,8480,427,8533,427,8560,427,8573,427,8587,481,8533,601,8440,721,8320,867,8187,1054,8040,1294,8000,1347,8000,1361,8013,1387,8133,1427,8373,1481,8840,1521,9107,1521,9360,1521,9720,1521,9800,1521,9853,1521,9880,1521,9880,1641,9880,1787,9880,1881,9880,1907,9853,1934,9720,1974,9573,1987,9400,2014,9280,2014,9173,2014,9120,2014,9093,2014,9067,2001,9053,1961,9013,1854,9013,1774,9013,1721,9013,1667,9053,1587,9107,1547,9120,1534,9133,1534,9147,1534,9227,1561,9227,1667,9253,1761,9253,1774,9253,1787e" filled="false" stroked="true" strokeweight="12pt" strokecolor="#ffffff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Código do documento: </w:t>
      </w:r>
      <w:r>
        <w:rPr>
          <w:b/>
          <w:sz w:val="24"/>
        </w:rPr>
        <w:t>0004828169-DEBENREND/2021</w:t>
      </w:r>
    </w:p>
    <w:p>
      <w:pPr>
        <w:pStyle w:val="BodyText"/>
        <w:rPr>
          <w:b/>
        </w:rPr>
      </w:pPr>
    </w:p>
    <w:p>
      <w:pPr>
        <w:spacing w:before="0"/>
        <w:ind w:left="2372" w:right="2433" w:firstLine="0"/>
        <w:jc w:val="center"/>
        <w:rPr>
          <w:b/>
          <w:sz w:val="24"/>
        </w:rPr>
      </w:pPr>
      <w:r>
        <w:rPr>
          <w:sz w:val="24"/>
        </w:rPr>
        <w:t>Código da versão: </w:t>
      </w:r>
      <w:r>
        <w:rPr>
          <w:b/>
          <w:sz w:val="24"/>
        </w:rPr>
        <w:t>10314550</w:t>
      </w:r>
    </w:p>
    <w:p>
      <w:pPr>
        <w:pStyle w:val="BodyText"/>
        <w:rPr>
          <w:b/>
        </w:rPr>
      </w:pPr>
    </w:p>
    <w:p>
      <w:pPr>
        <w:spacing w:before="1"/>
        <w:ind w:left="2372" w:right="2433" w:firstLine="0"/>
        <w:jc w:val="center"/>
        <w:rPr>
          <w:b/>
          <w:sz w:val="24"/>
        </w:rPr>
      </w:pPr>
      <w:r>
        <w:rPr>
          <w:sz w:val="24"/>
        </w:rPr>
        <w:t>Data da versão: </w:t>
      </w:r>
      <w:r>
        <w:rPr>
          <w:b/>
          <w:sz w:val="24"/>
        </w:rPr>
        <w:t>31/03/2021 20:19:07</w:t>
      </w:r>
    </w:p>
    <w:sectPr>
      <w:pgSz w:w="11900" w:h="16840"/>
      <w:pgMar w:top="5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erif">
    <w:altName w:val="Liberation Serif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116" w:hanging="340"/>
        <w:jc w:val="left"/>
      </w:pPr>
      <w:rPr>
        <w:rFonts w:hint="default" w:ascii="Liberation Serif" w:hAnsi="Liberation Serif" w:eastAsia="Liberation Serif" w:cs="Liberation Serif"/>
        <w:spacing w:val="-13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2" w:hanging="3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4" w:hanging="3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6" w:hanging="3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8" w:hanging="3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3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3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4" w:hanging="3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6" w:hanging="3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16" w:hanging="340"/>
        <w:jc w:val="left"/>
      </w:pPr>
      <w:rPr>
        <w:rFonts w:hint="default" w:ascii="Liberation Serif" w:hAnsi="Liberation Serif" w:eastAsia="Liberation Serif" w:cs="Liberation Serif"/>
        <w:spacing w:val="-2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2" w:hanging="3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4" w:hanging="3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6" w:hanging="3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8" w:hanging="3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3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3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4" w:hanging="3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6" w:hanging="34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16" w:hanging="340"/>
        <w:jc w:val="left"/>
      </w:pPr>
      <w:rPr>
        <w:rFonts w:hint="default" w:ascii="Liberation Serif" w:hAnsi="Liberation Serif" w:eastAsia="Liberation Serif" w:cs="Liberation Serif"/>
        <w:spacing w:val="-4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2" w:hanging="3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4" w:hanging="3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6" w:hanging="3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8" w:hanging="3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3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3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4" w:hanging="3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6" w:hanging="3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6" w:hanging="340"/>
        <w:jc w:val="left"/>
      </w:pPr>
      <w:rPr>
        <w:rFonts w:hint="default" w:ascii="Liberation Serif" w:hAnsi="Liberation Serif" w:eastAsia="Liberation Serif" w:cs="Liberation Serif"/>
        <w:spacing w:val="-4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2" w:hanging="3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4" w:hanging="3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6" w:hanging="3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8" w:hanging="3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3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3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4" w:hanging="3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6" w:hanging="34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erif" w:hAnsi="Liberation Serif" w:eastAsia="Liberation Serif" w:cs="Liberation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erif" w:hAnsi="Liberation Serif" w:eastAsia="Liberation Serif" w:cs="Liberation Serif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6"/>
      <w:ind w:left="262"/>
      <w:outlineLvl w:val="1"/>
    </w:pPr>
    <w:rPr>
      <w:rFonts w:ascii="Liberation Serif" w:hAnsi="Liberation Serif" w:eastAsia="Liberation Serif" w:cs="Liberation Serif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/>
    </w:pPr>
    <w:rPr>
      <w:rFonts w:ascii="Liberation Serif" w:hAnsi="Liberation Serif" w:eastAsia="Liberation Serif" w:cs="Liberation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iberation Serif" w:hAnsi="Liberation Serif" w:eastAsia="Liberation Serif" w:cs="Liberation Serif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2021-07-06T15:12:39Z</dcterms:created>
  <dcterms:modified xsi:type="dcterms:W3CDTF">2021-07-06T15:12:39Z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2021-07-06T00:00:00Z</vt:filetime>
  </property>
</Properties>
</file>