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BE618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JOELMA ANDRADE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BE618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3002375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BE618E" w:rsidP="0041552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04/01/2018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41552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41552C">
              <w:rPr>
                <w:rFonts w:ascii="Arial" w:hAnsi="Arial" w:cs="Arial"/>
                <w:sz w:val="18"/>
                <w:szCs w:val="18"/>
              </w:rPr>
              <w:t xml:space="preserve">OP. EST. TRAT. ÁGUA E </w:t>
            </w:r>
            <w:proofErr w:type="gramStart"/>
            <w:r w:rsidRPr="0041552C">
              <w:rPr>
                <w:rFonts w:ascii="Arial" w:hAnsi="Arial" w:cs="Arial"/>
                <w:sz w:val="18"/>
                <w:szCs w:val="18"/>
              </w:rPr>
              <w:t>ESGOTO</w:t>
            </w:r>
            <w:proofErr w:type="gramEnd"/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41552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41552C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3570C7" w:rsidP="00EE08B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EE08BA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BE618E" w:rsidP="007617A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</w:t>
            </w:r>
            <w:r w:rsidR="00EE08BA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617A4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03/0</w:t>
            </w:r>
            <w:r w:rsidR="00EE08BA">
              <w:rPr>
                <w:rFonts w:ascii="Arial" w:hAnsi="Arial" w:cs="Arial"/>
                <w:sz w:val="18"/>
                <w:szCs w:val="18"/>
              </w:rPr>
              <w:t>1</w:t>
            </w:r>
            <w:r w:rsidR="0041552C">
              <w:rPr>
                <w:rFonts w:ascii="Arial" w:hAnsi="Arial" w:cs="Arial"/>
                <w:sz w:val="18"/>
                <w:szCs w:val="18"/>
              </w:rPr>
              <w:t>/20</w:t>
            </w:r>
            <w:r w:rsidR="00EE08BA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3570C7" w:rsidP="003D131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3D1314"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gramEnd"/>
            <w:r w:rsidR="00EE08BA">
              <w:rPr>
                <w:rFonts w:ascii="Arial" w:hAnsi="Arial" w:cs="Arial"/>
                <w:sz w:val="18"/>
                <w:szCs w:val="18"/>
              </w:rPr>
              <w:t>) 12º mês        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BE618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MARISA DUTRA GADELHA MAIA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41552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BE618E">
              <w:rPr>
                <w:rFonts w:ascii="Arial" w:hAnsi="Arial" w:cs="Arial"/>
                <w:sz w:val="18"/>
                <w:szCs w:val="18"/>
              </w:rPr>
              <w:t>80128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A04C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A04C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29217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04C2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5F57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570C7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1314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552C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5661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17A4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59A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5E3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47A06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18E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8BA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0097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2017-07-13T18:44:00Z</dcterms:created>
  <dcterms:modified xsi:type="dcterms:W3CDTF">2019-07-22T13:16:00Z</dcterms:modified>
</cp:coreProperties>
</file>