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E5B28">
        <w:rPr>
          <w:rFonts w:ascii="Arial" w:hAnsi="Arial" w:cs="Arial"/>
          <w:b/>
          <w:bCs/>
          <w:color w:val="000000"/>
          <w:sz w:val="22"/>
          <w:szCs w:val="22"/>
        </w:rPr>
        <w:t xml:space="preserve"> ROSEMARA STAUB DE BARROS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5E5B28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NEUTON JOSÉ SIMPLICIO GOMES FILHO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5E5B28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3120751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A693B" w:rsidRPr="00E51895" w:rsidRDefault="005E5B28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</w:t>
            </w:r>
            <w:r w:rsidR="006A693B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5E5B28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PRODUTOR CULTURAL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E5B28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FAARTES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5E5B28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174C1B" w:rsidRDefault="006A693B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5E5B28" w:rsidP="005E5B2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</w:t>
            </w:r>
            <w:r w:rsidR="006A69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01/11</w:t>
            </w:r>
            <w:r w:rsidR="006A693B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8302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A693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82173F">
        <w:rPr>
          <w:rFonts w:ascii="Arial" w:hAnsi="Arial" w:cs="Arial"/>
          <w:b/>
          <w:bCs/>
          <w:color w:val="000000"/>
          <w:sz w:val="22"/>
          <w:szCs w:val="22"/>
        </w:rPr>
        <w:t>FRANCINE REBELLO PEREIRA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CD1EED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NEUTON JOSÉ SIMPLICIO GOMES FILHO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CD1EED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3120751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A693B" w:rsidRPr="00E51895" w:rsidRDefault="00D4201C" w:rsidP="00AA0C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</w:t>
            </w:r>
            <w:r w:rsidR="006A693B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E51895" w:rsidRDefault="00CD1EED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PRODUTOR CULTURAL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E51895" w:rsidRDefault="00CD1EED" w:rsidP="004C2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FAARTES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A836A6" w:rsidRDefault="00CD1EED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D4201C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01/11/2019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6A693B">
        <w:trPr>
          <w:cantSplit/>
          <w:trHeight w:val="538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6A693B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Pr="00522F5C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Default="0082173F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963FCA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MARCO ANTONIO DE LIMA VALENTE</w:t>
      </w:r>
    </w:p>
    <w:p w:rsidR="00963FCA" w:rsidRDefault="00963FCA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3FCA" w:rsidRPr="00A836A6" w:rsidRDefault="00963FCA" w:rsidP="00963FC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63FCA" w:rsidRPr="0023117C" w:rsidRDefault="00A0524F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NEUTON JOSÉ SIMPLICIO GOMES FILHO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63FCA" w:rsidRPr="0023117C" w:rsidRDefault="00A0524F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3120751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63FCA" w:rsidRPr="00E51895" w:rsidRDefault="00A0524F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02/05</w:t>
            </w:r>
            <w:r w:rsidR="00963FCA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63FCA" w:rsidRPr="00E51895" w:rsidRDefault="00A0524F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PRODUTOR CULTURAL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63FCA" w:rsidRPr="00E51895" w:rsidRDefault="00A0524F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FAARTES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63FCA" w:rsidRPr="00A836A6" w:rsidRDefault="00A0524F" w:rsidP="004208B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63FCA" w:rsidRPr="00A836A6" w:rsidRDefault="0082173F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01/11/2019</w:t>
            </w:r>
            <w:bookmarkStart w:id="0" w:name="_GoBack"/>
            <w:bookmarkEnd w:id="0"/>
          </w:p>
        </w:tc>
      </w:tr>
    </w:tbl>
    <w:p w:rsidR="00963FCA" w:rsidRPr="00A836A6" w:rsidRDefault="00963FCA" w:rsidP="00963FCA">
      <w:pPr>
        <w:jc w:val="both"/>
        <w:rPr>
          <w:rFonts w:ascii="Arial" w:hAnsi="Arial" w:cs="Arial"/>
          <w:color w:val="000000"/>
          <w:sz w:val="18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3FCA" w:rsidRPr="00A836A6" w:rsidTr="004208B9">
        <w:tc>
          <w:tcPr>
            <w:tcW w:w="5000" w:type="pct"/>
            <w:gridSpan w:val="5"/>
            <w:shd w:val="clear" w:color="auto" w:fill="E0E0E0"/>
            <w:vAlign w:val="bottom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EB445B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trHeight w:val="803"/>
        </w:trPr>
        <w:tc>
          <w:tcPr>
            <w:tcW w:w="9709" w:type="dxa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3FCA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ED1269" w:rsidTr="004208B9">
        <w:trPr>
          <w:trHeight w:val="1026"/>
        </w:trPr>
        <w:tc>
          <w:tcPr>
            <w:tcW w:w="9709" w:type="dxa"/>
            <w:gridSpan w:val="5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63FCA" w:rsidRPr="00ED1269" w:rsidTr="004208B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3FCA" w:rsidRPr="00ED1269" w:rsidRDefault="00963FCA" w:rsidP="004208B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3FCA" w:rsidRPr="00ED1269" w:rsidTr="004208B9">
        <w:trPr>
          <w:cantSplit/>
          <w:trHeight w:val="354"/>
        </w:trPr>
        <w:tc>
          <w:tcPr>
            <w:tcW w:w="9709" w:type="dxa"/>
            <w:gridSpan w:val="2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3FCA" w:rsidRPr="00ED1269" w:rsidTr="004208B9">
        <w:trPr>
          <w:cantSplit/>
          <w:trHeight w:val="538"/>
        </w:trPr>
        <w:tc>
          <w:tcPr>
            <w:tcW w:w="4319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B2DE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B2DE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39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5B28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173F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089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524F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1EED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01C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2DE6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6E1E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2019-06-27T16:27:00Z</dcterms:created>
  <dcterms:modified xsi:type="dcterms:W3CDTF">2019-06-27T16:32:00Z</dcterms:modified>
</cp:coreProperties>
</file>