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420841">
        <w:rPr>
          <w:rFonts w:ascii="Arial" w:hAnsi="Arial" w:cs="Arial"/>
          <w:b/>
          <w:bCs/>
          <w:color w:val="000000"/>
          <w:sz w:val="22"/>
          <w:szCs w:val="22"/>
        </w:rPr>
        <w:t xml:space="preserve"> MARIA DO PERPETUO SOCORRO NASCIMENTO DE SOUZA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JANAÍNA DA SILVA GOMES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3119409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A96F5A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23/04/2019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504B1E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CAC/DDP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504B1E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23/04/2019 a 22/10/2019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691247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04B1E">
        <w:rPr>
          <w:rFonts w:ascii="Arial" w:hAnsi="Arial" w:cs="Arial"/>
          <w:b/>
          <w:bCs/>
          <w:color w:val="000000"/>
          <w:sz w:val="22"/>
          <w:szCs w:val="22"/>
        </w:rPr>
        <w:t>SERGIA OMAR COLARES ALEGRIA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D66BC1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JANAÍNA DA SILVA GOMES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D66BC1" w:rsidP="00D66B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3119409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D66BC1" w:rsidP="00AA0C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23/04/2019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E51895" w:rsidRDefault="00D66BC1" w:rsidP="00D66B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E51895" w:rsidRDefault="00D66BC1" w:rsidP="004C2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A836A6" w:rsidRDefault="00D66BC1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CAC/DDP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mês(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A693B" w:rsidRPr="00A836A6" w:rsidRDefault="00E03CD9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23/04/2019 a 22/10/2019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6A693B">
        <w:trPr>
          <w:cantSplit/>
          <w:trHeight w:val="538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6A693B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Pr="00522F5C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Default="00B63E91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Tutora/Avaliadora: </w:t>
      </w:r>
      <w:r w:rsidR="00151260">
        <w:rPr>
          <w:rFonts w:ascii="Arial" w:hAnsi="Arial" w:cs="Arial"/>
          <w:b/>
          <w:bCs/>
          <w:color w:val="000000"/>
          <w:sz w:val="22"/>
          <w:szCs w:val="22"/>
        </w:rPr>
        <w:t>LUANA MONTENEGRO LIMA</w:t>
      </w:r>
    </w:p>
    <w:p w:rsidR="00963FCA" w:rsidRDefault="00963FCA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63FCA" w:rsidRPr="00A836A6" w:rsidRDefault="00963FCA" w:rsidP="00963FC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63FCA" w:rsidRPr="0023117C" w:rsidRDefault="002A7AAC" w:rsidP="002A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JANAÍNA DA SILVA GOMES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63FCA" w:rsidRPr="0023117C" w:rsidRDefault="002A7AAC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3119409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963FCA" w:rsidRPr="00E51895" w:rsidRDefault="002A7AAC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23/04/2019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63FCA" w:rsidRPr="00E51895" w:rsidRDefault="00AB7A3F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ADMINISTRADOA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63FCA" w:rsidRPr="00E51895" w:rsidRDefault="00AB7A3F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63FCA" w:rsidRPr="00A836A6" w:rsidRDefault="00AB7A3F" w:rsidP="004208B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CAC/DDP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mês(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63FCA" w:rsidRPr="00A836A6" w:rsidRDefault="00224025" w:rsidP="00224025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23/04/2019 a 22/10/2019</w:t>
            </w:r>
          </w:p>
        </w:tc>
      </w:tr>
    </w:tbl>
    <w:p w:rsidR="00963FCA" w:rsidRPr="00A836A6" w:rsidRDefault="00963FCA" w:rsidP="00963FCA">
      <w:pPr>
        <w:jc w:val="both"/>
        <w:rPr>
          <w:rFonts w:ascii="Arial" w:hAnsi="Arial" w:cs="Arial"/>
          <w:color w:val="000000"/>
          <w:sz w:val="18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63FCA" w:rsidRPr="00A836A6" w:rsidTr="004208B9">
        <w:tc>
          <w:tcPr>
            <w:tcW w:w="5000" w:type="pct"/>
            <w:gridSpan w:val="5"/>
            <w:shd w:val="clear" w:color="auto" w:fill="E0E0E0"/>
            <w:vAlign w:val="bottom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EB445B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trHeight w:val="803"/>
        </w:trPr>
        <w:tc>
          <w:tcPr>
            <w:tcW w:w="9709" w:type="dxa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63FCA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ED1269" w:rsidTr="004208B9">
        <w:trPr>
          <w:trHeight w:val="1026"/>
        </w:trPr>
        <w:tc>
          <w:tcPr>
            <w:tcW w:w="9709" w:type="dxa"/>
            <w:gridSpan w:val="5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63FCA" w:rsidRPr="00ED1269" w:rsidTr="004208B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63FCA" w:rsidRPr="00ED1269" w:rsidRDefault="00963FCA" w:rsidP="004208B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63FCA" w:rsidRPr="00ED1269" w:rsidTr="004208B9">
        <w:trPr>
          <w:cantSplit/>
          <w:trHeight w:val="354"/>
        </w:trPr>
        <w:tc>
          <w:tcPr>
            <w:tcW w:w="9709" w:type="dxa"/>
            <w:gridSpan w:val="2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63FCA" w:rsidRPr="00ED1269" w:rsidTr="004208B9">
        <w:trPr>
          <w:cantSplit/>
          <w:trHeight w:val="538"/>
        </w:trPr>
        <w:tc>
          <w:tcPr>
            <w:tcW w:w="4319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A7E7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A7E7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13356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1607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17</cp:revision>
  <cp:lastPrinted>2017-02-08T14:28:00Z</cp:lastPrinted>
  <dcterms:created xsi:type="dcterms:W3CDTF">2019-04-30T16:40:00Z</dcterms:created>
  <dcterms:modified xsi:type="dcterms:W3CDTF">2019-04-30T16:46:00Z</dcterms:modified>
</cp:coreProperties>
</file>