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44" w:rsidRPr="006171ED" w:rsidRDefault="00F80647" w:rsidP="00844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1ED">
        <w:rPr>
          <w:rFonts w:ascii="Times New Roman" w:hAnsi="Times New Roman" w:cs="Times New Roman"/>
          <w:b/>
          <w:sz w:val="28"/>
          <w:szCs w:val="24"/>
        </w:rPr>
        <w:t>DECLARAÇÃO DE INVENÇÃO</w:t>
      </w:r>
    </w:p>
    <w:p w:rsidR="00F80647" w:rsidRDefault="00F80647" w:rsidP="00F80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43" w:rsidRPr="006171ED" w:rsidRDefault="006171ED" w:rsidP="00F80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1: INVENÇÃO</w:t>
      </w:r>
    </w:p>
    <w:p w:rsidR="005A2743" w:rsidRDefault="005A2743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Título:</w:t>
      </w:r>
      <w:r>
        <w:rPr>
          <w:rFonts w:ascii="Times New Roman" w:hAnsi="Times New Roman" w:cs="Times New Roman"/>
          <w:sz w:val="24"/>
          <w:szCs w:val="24"/>
        </w:rPr>
        <w:br/>
        <w:t>1.2. Palavras-Chaves (inglês e Português):</w:t>
      </w:r>
      <w:r>
        <w:rPr>
          <w:rFonts w:ascii="Times New Roman" w:hAnsi="Times New Roman" w:cs="Times New Roman"/>
          <w:sz w:val="24"/>
          <w:szCs w:val="24"/>
        </w:rPr>
        <w:br/>
        <w:t xml:space="preserve">1.3. Campo da Invenção: </w:t>
      </w:r>
      <w:r>
        <w:rPr>
          <w:rFonts w:ascii="Times New Roman" w:hAnsi="Times New Roman" w:cs="Times New Roman"/>
          <w:sz w:val="24"/>
          <w:szCs w:val="24"/>
        </w:rPr>
        <w:br/>
        <w:t>1.4. Área predominante da tecnologia:</w:t>
      </w:r>
      <w:r>
        <w:rPr>
          <w:rFonts w:ascii="Times New Roman" w:hAnsi="Times New Roman" w:cs="Times New Roman"/>
          <w:sz w:val="24"/>
          <w:szCs w:val="24"/>
        </w:rPr>
        <w:br/>
        <w:t>1.5 Em que consiste a invenção?</w:t>
      </w:r>
    </w:p>
    <w:p w:rsidR="005A2743" w:rsidRDefault="005A2743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>Novo produto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Novo processo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>Novo uso para algo que existe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>Aperfeiçoamento de algo que existe</w:t>
      </w:r>
    </w:p>
    <w:p w:rsidR="005A2743" w:rsidRDefault="005A2743" w:rsidP="005A274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1.6. A invenção já foi divulgada?</w:t>
      </w:r>
    </w:p>
    <w:p w:rsidR="005A2743" w:rsidRDefault="005A2743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Não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>Sim</w:t>
      </w:r>
    </w:p>
    <w:p w:rsidR="00F80647" w:rsidRDefault="005A2743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Em caso de afirmativo ao item 1.6, indicar as publicações.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tbl>
      <w:tblPr>
        <w:tblStyle w:val="Tabelacomgrade"/>
        <w:tblW w:w="0" w:type="auto"/>
        <w:tblLook w:val="04A0"/>
      </w:tblPr>
      <w:tblGrid>
        <w:gridCol w:w="2660"/>
        <w:gridCol w:w="6411"/>
      </w:tblGrid>
      <w:tr w:rsidR="005A2743" w:rsidTr="005A2743">
        <w:tc>
          <w:tcPr>
            <w:tcW w:w="2660" w:type="dxa"/>
          </w:tcPr>
          <w:p w:rsidR="005A2743" w:rsidRDefault="005A2743" w:rsidP="00F8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de Divulgação: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 /</w:t>
            </w:r>
          </w:p>
        </w:tc>
        <w:tc>
          <w:tcPr>
            <w:tcW w:w="6411" w:type="dxa"/>
          </w:tcPr>
          <w:p w:rsidR="005A2743" w:rsidRDefault="005A2743" w:rsidP="00F8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Instituição: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Link:</w:t>
            </w:r>
          </w:p>
        </w:tc>
      </w:tr>
      <w:tr w:rsidR="005A2743" w:rsidTr="006A3813">
        <w:tc>
          <w:tcPr>
            <w:tcW w:w="2660" w:type="dxa"/>
          </w:tcPr>
          <w:p w:rsidR="005A2743" w:rsidRDefault="005A2743" w:rsidP="006A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de Divulgação: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 /</w:t>
            </w:r>
          </w:p>
        </w:tc>
        <w:tc>
          <w:tcPr>
            <w:tcW w:w="6411" w:type="dxa"/>
          </w:tcPr>
          <w:p w:rsidR="005A2743" w:rsidRDefault="005A2743" w:rsidP="006A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Instituição: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Link:</w:t>
            </w:r>
          </w:p>
        </w:tc>
      </w:tr>
    </w:tbl>
    <w:p w:rsidR="005A2743" w:rsidRDefault="005A2743" w:rsidP="00F80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*Caso haja mais divulgações, acrescentar mais linhas a tabela acima</w:t>
      </w:r>
    </w:p>
    <w:p w:rsidR="00A61727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Problema que a invenção pretende solucionar? </w:t>
      </w:r>
      <w:r>
        <w:rPr>
          <w:rFonts w:ascii="Times New Roman" w:hAnsi="Times New Roman" w:cs="Times New Roman"/>
          <w:sz w:val="24"/>
          <w:szCs w:val="24"/>
        </w:rPr>
        <w:br/>
      </w:r>
      <w:r w:rsidR="006171ED">
        <w:rPr>
          <w:rFonts w:ascii="Times New Roman" w:hAnsi="Times New Roman" w:cs="Times New Roman"/>
          <w:sz w:val="24"/>
          <w:szCs w:val="24"/>
        </w:rPr>
        <w:t>1.8. Vantagens da Tecnologia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6171ED" w:rsidTr="006171ED">
        <w:tc>
          <w:tcPr>
            <w:tcW w:w="9071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ED" w:rsidRDefault="006171ED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1.9. Estágio de desenvolvimento da invenção</w:t>
      </w:r>
    </w:p>
    <w:p w:rsidR="006171ED" w:rsidRDefault="006171ED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Estado embrionário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>Parcialmente Desenvolvido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>Desenvolvido</w:t>
      </w:r>
    </w:p>
    <w:p w:rsidR="00A61727" w:rsidRPr="006171ED" w:rsidRDefault="006171ED" w:rsidP="00A61727">
      <w:pPr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2: DESCRIÇÃO DETALHADA DA TECNOLOGIA</w:t>
      </w:r>
    </w:p>
    <w:p w:rsidR="00A61727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Introdução </w:t>
      </w:r>
      <w:r w:rsidRPr="00A61727">
        <w:rPr>
          <w:rFonts w:ascii="Times New Roman" w:hAnsi="Times New Roman" w:cs="Times New Roman"/>
          <w:sz w:val="24"/>
          <w:szCs w:val="24"/>
        </w:rPr>
        <w:t>(</w:t>
      </w:r>
      <w:r w:rsidRPr="00A61727">
        <w:rPr>
          <w:rFonts w:ascii="Arial" w:hAnsi="Arial" w:cs="Arial"/>
          <w:i/>
        </w:rPr>
        <w:t>Descrever, de forma sucinta, o contexto necessário para entendimento do problema. Inserir apenas referências relevantes. Não existe o campo referências, portanto as referências devem vir completas ao final de cada parágrafo</w:t>
      </w:r>
      <w:r w:rsidRPr="00A61727">
        <w:rPr>
          <w:rFonts w:ascii="Arial" w:hAnsi="Arial" w:cs="Arial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A61727" w:rsidTr="00A61727">
        <w:tc>
          <w:tcPr>
            <w:tcW w:w="9071" w:type="dxa"/>
          </w:tcPr>
          <w:p w:rsidR="00A61727" w:rsidRDefault="00A61727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2.2. Descrição detalhada da tecnologia </w:t>
      </w:r>
      <w:r w:rsidRPr="00A61727">
        <w:rPr>
          <w:rFonts w:ascii="Arial" w:hAnsi="Arial" w:cs="Arial"/>
        </w:rPr>
        <w:t>(</w:t>
      </w:r>
      <w:r w:rsidRPr="00CA1C94">
        <w:rPr>
          <w:rFonts w:ascii="Arial" w:hAnsi="Arial" w:cs="Arial"/>
          <w:i/>
        </w:rPr>
        <w:t>Descrever a invenção e a melhor forma de realizá-la</w:t>
      </w:r>
      <w:r>
        <w:rPr>
          <w:rFonts w:ascii="Arial" w:hAnsi="Arial" w:cs="Arial"/>
          <w:i/>
        </w:rPr>
        <w:t>, se houver desenho insir</w:t>
      </w:r>
      <w:r w:rsidRPr="00A61727">
        <w:rPr>
          <w:rFonts w:ascii="Arial" w:hAnsi="Arial" w:cs="Arial"/>
          <w:i/>
        </w:rPr>
        <w:t>a</w:t>
      </w:r>
      <w:r w:rsidRPr="00A61727">
        <w:rPr>
          <w:rFonts w:ascii="Arial" w:hAnsi="Arial" w:cs="Arial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A61727" w:rsidTr="00A61727">
        <w:tc>
          <w:tcPr>
            <w:tcW w:w="9071" w:type="dxa"/>
          </w:tcPr>
          <w:p w:rsidR="00A61727" w:rsidRDefault="00A61727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Variação da tecnologia </w:t>
      </w:r>
      <w:r w:rsidRPr="00A61727">
        <w:rPr>
          <w:rFonts w:ascii="Arial" w:hAnsi="Arial" w:cs="Arial"/>
        </w:rPr>
        <w:t>(</w:t>
      </w:r>
      <w:r w:rsidRPr="00A61727">
        <w:rPr>
          <w:rFonts w:ascii="Arial" w:hAnsi="Arial" w:cs="Arial"/>
          <w:i/>
        </w:rPr>
        <w:t>As variações são previsões de formas possíveis de realização da invenção, incluindo faixas, proporções, materiais alternativos, etc</w:t>
      </w:r>
      <w:r w:rsidRPr="00A61727">
        <w:rPr>
          <w:rFonts w:ascii="Arial" w:hAnsi="Arial" w:cs="Arial"/>
        </w:rPr>
        <w:t>).</w:t>
      </w:r>
      <w:r w:rsidRPr="00A6172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A61727" w:rsidTr="00A61727">
        <w:tc>
          <w:tcPr>
            <w:tcW w:w="9071" w:type="dxa"/>
          </w:tcPr>
          <w:p w:rsidR="00A61727" w:rsidRDefault="00A61727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Default="00A61727" w:rsidP="00A61727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2.4. </w:t>
      </w:r>
      <w:r w:rsidR="006171ED">
        <w:rPr>
          <w:rFonts w:ascii="Times New Roman" w:hAnsi="Times New Roman" w:cs="Times New Roman"/>
          <w:sz w:val="24"/>
          <w:szCs w:val="24"/>
        </w:rPr>
        <w:t xml:space="preserve">Novidade e atividade inventiva </w:t>
      </w:r>
      <w:r w:rsidR="006171ED" w:rsidRPr="006171ED">
        <w:rPr>
          <w:rFonts w:ascii="Arial" w:hAnsi="Arial" w:cs="Arial"/>
        </w:rPr>
        <w:t>(</w:t>
      </w:r>
      <w:r w:rsidR="006171ED" w:rsidRPr="006171ED">
        <w:rPr>
          <w:rFonts w:ascii="Arial" w:hAnsi="Arial" w:cs="Arial"/>
          <w:i/>
        </w:rPr>
        <w:t xml:space="preserve">Comparar a solução proposta com outras soluções que já foram divulgadas no </w:t>
      </w:r>
      <w:commentRangeStart w:id="9"/>
      <w:r w:rsidR="006171ED" w:rsidRPr="006171ED">
        <w:rPr>
          <w:rFonts w:ascii="Arial" w:hAnsi="Arial" w:cs="Arial"/>
          <w:i/>
        </w:rPr>
        <w:t>estado da técnica</w:t>
      </w:r>
      <w:commentRangeEnd w:id="9"/>
      <w:r w:rsidR="006171ED" w:rsidRPr="006171ED">
        <w:rPr>
          <w:rStyle w:val="Refdecomentrio"/>
          <w:rFonts w:ascii="Arial" w:hAnsi="Arial" w:cs="Arial"/>
          <w:i/>
          <w:sz w:val="20"/>
          <w:szCs w:val="20"/>
        </w:rPr>
        <w:commentReference w:id="9"/>
      </w:r>
      <w:r w:rsidR="006171ED" w:rsidRPr="006171ED">
        <w:rPr>
          <w:rFonts w:ascii="Arial" w:hAnsi="Arial" w:cs="Arial"/>
          <w:i/>
        </w:rPr>
        <w:t xml:space="preserve">, ressaltando o que diferencia a invenção proposta do que já existe. É imprescindível acrescentar o que foi encontrado na busca por documentos de patente. Para isso, solicitamos que realizem uma busca nas </w:t>
      </w:r>
      <w:commentRangeStart w:id="10"/>
      <w:r w:rsidR="006171ED" w:rsidRPr="006171ED">
        <w:rPr>
          <w:rFonts w:ascii="Arial" w:hAnsi="Arial" w:cs="Arial"/>
          <w:i/>
        </w:rPr>
        <w:t>bases de dados apropriadas</w:t>
      </w:r>
      <w:commentRangeEnd w:id="10"/>
      <w:r w:rsidR="006171ED" w:rsidRPr="006171ED">
        <w:rPr>
          <w:rStyle w:val="Refdecomentrio"/>
          <w:rFonts w:ascii="Arial" w:hAnsi="Arial" w:cs="Arial"/>
          <w:i/>
          <w:sz w:val="20"/>
          <w:szCs w:val="20"/>
        </w:rPr>
        <w:commentReference w:id="10"/>
      </w:r>
      <w:r w:rsidR="006171ED" w:rsidRPr="006171ED">
        <w:rPr>
          <w:rFonts w:ascii="Arial" w:hAnsi="Arial" w:cs="Arial"/>
        </w:rPr>
        <w:t>).</w:t>
      </w:r>
    </w:p>
    <w:tbl>
      <w:tblPr>
        <w:tblStyle w:val="Tabelacomgrade"/>
        <w:tblW w:w="0" w:type="auto"/>
        <w:tblLook w:val="04A0"/>
      </w:tblPr>
      <w:tblGrid>
        <w:gridCol w:w="4535"/>
        <w:gridCol w:w="4536"/>
      </w:tblGrid>
      <w:tr w:rsidR="006171ED" w:rsidTr="006171ED">
        <w:tc>
          <w:tcPr>
            <w:tcW w:w="4535" w:type="dxa"/>
          </w:tcPr>
          <w:p w:rsidR="006171ED" w:rsidRP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ED">
              <w:rPr>
                <w:rFonts w:ascii="Arial" w:hAnsi="Arial" w:cs="Arial"/>
                <w:sz w:val="18"/>
                <w:szCs w:val="18"/>
              </w:rPr>
              <w:t>Número e título do documento de patente / referência bibliográfica</w:t>
            </w:r>
          </w:p>
        </w:tc>
        <w:tc>
          <w:tcPr>
            <w:tcW w:w="4536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Diferencial da invenção proposta</w:t>
            </w:r>
          </w:p>
        </w:tc>
      </w:tr>
      <w:tr w:rsidR="006171ED" w:rsidTr="006171ED">
        <w:tc>
          <w:tcPr>
            <w:tcW w:w="4535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ED" w:rsidRDefault="006171ED" w:rsidP="00617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*Caso haja mais divulgações, acrescentar mais linhas a tabela acima</w:t>
      </w:r>
    </w:p>
    <w:p w:rsidR="006171ED" w:rsidRPr="006171ED" w:rsidRDefault="006171ED" w:rsidP="006171ED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3: REIVINDICAÇÕES</w:t>
      </w:r>
      <w:r w:rsidRPr="006171ED">
        <w:rPr>
          <w:rFonts w:ascii="Times New Roman" w:hAnsi="Times New Roman" w:cs="Times New Roman"/>
          <w:b/>
          <w:sz w:val="24"/>
          <w:szCs w:val="24"/>
        </w:rPr>
        <w:br/>
      </w:r>
    </w:p>
    <w:p w:rsidR="006171ED" w:rsidRPr="006171ED" w:rsidRDefault="006171ED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 xml:space="preserve">Atenção: </w:t>
      </w:r>
      <w:r w:rsidRPr="006171ED">
        <w:rPr>
          <w:rFonts w:ascii="Times New Roman" w:hAnsi="Times New Roman" w:cs="Times New Roman"/>
          <w:sz w:val="24"/>
          <w:szCs w:val="24"/>
        </w:rPr>
        <w:t xml:space="preserve">Sugerimos que os inventores proponham as </w:t>
      </w:r>
      <w:r w:rsidRPr="006171ED">
        <w:rPr>
          <w:rFonts w:ascii="Times New Roman" w:hAnsi="Times New Roman" w:cs="Times New Roman"/>
          <w:b/>
          <w:sz w:val="24"/>
          <w:szCs w:val="24"/>
        </w:rPr>
        <w:t>principais reivindicações</w:t>
      </w:r>
      <w:r w:rsidRPr="006171ED">
        <w:rPr>
          <w:rFonts w:ascii="Times New Roman" w:hAnsi="Times New Roman" w:cs="Times New Roman"/>
          <w:sz w:val="24"/>
          <w:szCs w:val="24"/>
        </w:rPr>
        <w:t xml:space="preserve">, de acordo com as orientações abaixo. Visto que </w:t>
      </w:r>
      <w:r w:rsidRPr="006171ED">
        <w:rPr>
          <w:rFonts w:ascii="Times New Roman" w:hAnsi="Times New Roman" w:cs="Times New Roman"/>
          <w:b/>
          <w:sz w:val="24"/>
          <w:szCs w:val="24"/>
        </w:rPr>
        <w:t>as reivindicações definem a matéria a ser protegida</w:t>
      </w:r>
      <w:r w:rsidRPr="006171ED">
        <w:rPr>
          <w:rFonts w:ascii="Times New Roman" w:hAnsi="Times New Roman" w:cs="Times New Roman"/>
          <w:sz w:val="24"/>
          <w:szCs w:val="24"/>
        </w:rPr>
        <w:t xml:space="preserve"> e constituem a principal seção de um pedido de patente, o quadro reivindicatório poderá ser elaborado, alterado e/ou complementado pelo Analista de Propriedade Intelectual responsável.</w:t>
      </w:r>
      <w:r>
        <w:rPr>
          <w:rFonts w:ascii="Times New Roman" w:hAnsi="Times New Roman" w:cs="Times New Roman"/>
          <w:sz w:val="24"/>
          <w:szCs w:val="24"/>
        </w:rPr>
        <w:br/>
      </w:r>
      <w:r w:rsidRPr="006171ED">
        <w:rPr>
          <w:rFonts w:ascii="Times New Roman" w:hAnsi="Times New Roman" w:cs="Times New Roman"/>
          <w:b/>
          <w:sz w:val="24"/>
          <w:szCs w:val="24"/>
        </w:rPr>
        <w:t>As reivindicações delimitam a matéria a ser protegida</w:t>
      </w:r>
      <w:r w:rsidRPr="006171ED">
        <w:rPr>
          <w:rFonts w:ascii="Times New Roman" w:hAnsi="Times New Roman" w:cs="Times New Roman"/>
          <w:sz w:val="24"/>
          <w:szCs w:val="24"/>
        </w:rPr>
        <w:t xml:space="preserve">. Portanto, devem conter as </w:t>
      </w:r>
      <w:r w:rsidRPr="006171ED">
        <w:rPr>
          <w:rFonts w:ascii="Times New Roman" w:hAnsi="Times New Roman" w:cs="Times New Roman"/>
          <w:b/>
          <w:sz w:val="24"/>
          <w:szCs w:val="24"/>
        </w:rPr>
        <w:t>características da invenção</w:t>
      </w:r>
      <w:r w:rsidRPr="006171ED">
        <w:rPr>
          <w:rFonts w:ascii="Times New Roman" w:hAnsi="Times New Roman" w:cs="Times New Roman"/>
          <w:sz w:val="24"/>
          <w:szCs w:val="24"/>
        </w:rPr>
        <w:t xml:space="preserve"> que são diferentes em relação ao estado da técnica.</w:t>
      </w:r>
    </w:p>
    <w:p w:rsidR="006171ED" w:rsidRDefault="006171ED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171ED" w:rsidRDefault="006171ED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 xml:space="preserve">Cada reivindicação é constituída de uma frase </w:t>
      </w:r>
      <w:r>
        <w:rPr>
          <w:rFonts w:ascii="Times New Roman" w:hAnsi="Times New Roman" w:cs="Times New Roman"/>
          <w:sz w:val="24"/>
          <w:szCs w:val="24"/>
        </w:rPr>
        <w:t>no seguinte formato</w:t>
      </w:r>
      <w:r w:rsidRPr="006171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171ED" w:rsidRDefault="006171ED" w:rsidP="006171E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&lt;Título ou parte do título da invenção&gt; + “</w:t>
      </w:r>
      <w:r w:rsidRPr="006171ED">
        <w:rPr>
          <w:rFonts w:ascii="Times New Roman" w:hAnsi="Times New Roman" w:cs="Times New Roman"/>
          <w:b/>
          <w:sz w:val="24"/>
          <w:szCs w:val="24"/>
        </w:rPr>
        <w:t>caracterizado por</w:t>
      </w:r>
      <w:r>
        <w:rPr>
          <w:rFonts w:ascii="Times New Roman" w:hAnsi="Times New Roman" w:cs="Times New Roman"/>
          <w:sz w:val="24"/>
          <w:szCs w:val="24"/>
        </w:rPr>
        <w:t>” + &lt;objeto da proteção que representa a novidade e atividade inventiva&gt;</w:t>
      </w:r>
      <w:r w:rsidRPr="0061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1ED" w:rsidRPr="006171ED" w:rsidRDefault="006171ED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171ED" w:rsidRPr="006171ED" w:rsidRDefault="006171ED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 xml:space="preserve"> </w:t>
      </w:r>
      <w:r w:rsidRPr="006171ED">
        <w:rPr>
          <w:rFonts w:ascii="Times New Roman" w:hAnsi="Times New Roman" w:cs="Times New Roman"/>
          <w:b/>
          <w:sz w:val="24"/>
          <w:szCs w:val="24"/>
        </w:rPr>
        <w:t>Exemplos</w:t>
      </w:r>
      <w:r w:rsidRPr="006171ED">
        <w:rPr>
          <w:rFonts w:ascii="Times New Roman" w:hAnsi="Times New Roman" w:cs="Times New Roman"/>
          <w:sz w:val="24"/>
          <w:szCs w:val="24"/>
        </w:rPr>
        <w:t>:</w:t>
      </w:r>
    </w:p>
    <w:p w:rsidR="006171ED" w:rsidRPr="006171ED" w:rsidRDefault="006171ED" w:rsidP="006171ED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 xml:space="preserve">“Composição farmacêutica para tratamento de espinhas </w:t>
      </w:r>
      <w:r w:rsidRPr="006171ED">
        <w:rPr>
          <w:rFonts w:ascii="Times New Roman" w:hAnsi="Times New Roman" w:cs="Times New Roman"/>
          <w:b/>
          <w:sz w:val="24"/>
          <w:szCs w:val="24"/>
        </w:rPr>
        <w:t>caracterizada por</w:t>
      </w:r>
      <w:r w:rsidRPr="006171ED">
        <w:rPr>
          <w:rFonts w:ascii="Times New Roman" w:hAnsi="Times New Roman" w:cs="Times New Roman"/>
          <w:sz w:val="24"/>
          <w:szCs w:val="24"/>
        </w:rPr>
        <w:t xml:space="preserve"> compreender a substância X em combinação com a substância Y.’’</w:t>
      </w:r>
    </w:p>
    <w:p w:rsidR="006171ED" w:rsidRPr="006171ED" w:rsidRDefault="006171ED" w:rsidP="006171ED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lastRenderedPageBreak/>
        <w:t xml:space="preserve">“Dispositivo para higiene bucal </w:t>
      </w:r>
      <w:r w:rsidRPr="006171ED">
        <w:rPr>
          <w:rFonts w:ascii="Times New Roman" w:hAnsi="Times New Roman" w:cs="Times New Roman"/>
          <w:b/>
          <w:sz w:val="24"/>
          <w:szCs w:val="24"/>
        </w:rPr>
        <w:t xml:space="preserve">caracterizado por </w:t>
      </w:r>
      <w:r w:rsidRPr="006171ED">
        <w:rPr>
          <w:rFonts w:ascii="Times New Roman" w:hAnsi="Times New Roman" w:cs="Times New Roman"/>
          <w:sz w:val="24"/>
          <w:szCs w:val="24"/>
        </w:rPr>
        <w:t>compreender uma haste (1) sobre a qual se incorpora pelo menos um conjunto de cerdas (2) em uma das extremidades.”</w:t>
      </w:r>
    </w:p>
    <w:p w:rsidR="006171ED" w:rsidRPr="006171ED" w:rsidRDefault="006171ED" w:rsidP="006171ED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 xml:space="preserve">Processo para obtenção do produto X </w:t>
      </w:r>
      <w:r w:rsidRPr="006171ED">
        <w:rPr>
          <w:rFonts w:ascii="Times New Roman" w:hAnsi="Times New Roman" w:cs="Times New Roman"/>
          <w:b/>
          <w:sz w:val="24"/>
          <w:szCs w:val="24"/>
        </w:rPr>
        <w:t xml:space="preserve">caracterizado por </w:t>
      </w:r>
      <w:r w:rsidRPr="006171ED">
        <w:rPr>
          <w:rFonts w:ascii="Times New Roman" w:hAnsi="Times New Roman" w:cs="Times New Roman"/>
          <w:sz w:val="24"/>
          <w:szCs w:val="24"/>
        </w:rPr>
        <w:t>compreender as seguintes etapas:</w:t>
      </w:r>
    </w:p>
    <w:p w:rsidR="006171ED" w:rsidRPr="006171ED" w:rsidRDefault="006171ED" w:rsidP="006171ED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>xxx;</w:t>
      </w:r>
    </w:p>
    <w:p w:rsidR="006171ED" w:rsidRPr="006171ED" w:rsidRDefault="006171ED" w:rsidP="006171ED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>xxx;</w:t>
      </w:r>
    </w:p>
    <w:p w:rsidR="006171ED" w:rsidRPr="006171ED" w:rsidRDefault="006171ED" w:rsidP="006171ED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171ED">
        <w:rPr>
          <w:rFonts w:ascii="Times New Roman" w:hAnsi="Times New Roman" w:cs="Times New Roman"/>
          <w:sz w:val="24"/>
          <w:szCs w:val="24"/>
        </w:rPr>
        <w:t>xxx.”</w:t>
      </w:r>
    </w:p>
    <w:p w:rsidR="00A61727" w:rsidRPr="006171ED" w:rsidRDefault="006171ED" w:rsidP="00A61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171ED">
        <w:rPr>
          <w:rFonts w:ascii="Times New Roman" w:hAnsi="Times New Roman" w:cs="Times New Roman"/>
          <w:b/>
          <w:sz w:val="24"/>
          <w:szCs w:val="24"/>
        </w:rPr>
        <w:t>SEÇÃO 4: INVENTORES</w:t>
      </w:r>
    </w:p>
    <w:p w:rsidR="006171ED" w:rsidRPr="006171ED" w:rsidRDefault="006171ED" w:rsidP="006171ED">
      <w:pPr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6171ED">
        <w:rPr>
          <w:rFonts w:ascii="Times New Roman" w:hAnsi="Times New Roman" w:cs="Times New Roman"/>
          <w:b/>
          <w:bCs/>
          <w:sz w:val="24"/>
          <w:szCs w:val="24"/>
        </w:rPr>
        <w:t>Observação importante: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71ED">
        <w:rPr>
          <w:rFonts w:ascii="Times New Roman" w:hAnsi="Times New Roman" w:cs="Times New Roman"/>
          <w:bCs/>
          <w:sz w:val="24"/>
          <w:szCs w:val="24"/>
        </w:rPr>
        <w:t xml:space="preserve">- Inventores são aquelas pessoas físicas que contribuíram </w:t>
      </w:r>
      <w:r w:rsidRPr="006171ED">
        <w:rPr>
          <w:rFonts w:ascii="Times New Roman" w:hAnsi="Times New Roman" w:cs="Times New Roman"/>
          <w:b/>
          <w:bCs/>
          <w:sz w:val="24"/>
          <w:szCs w:val="24"/>
          <w:u w:val="single"/>
        </w:rPr>
        <w:t>intelectualmente</w:t>
      </w:r>
      <w:r w:rsidRPr="006171ED">
        <w:rPr>
          <w:rFonts w:ascii="Times New Roman" w:hAnsi="Times New Roman" w:cs="Times New Roman"/>
          <w:bCs/>
          <w:sz w:val="24"/>
          <w:szCs w:val="24"/>
        </w:rPr>
        <w:t xml:space="preserve"> para a invenção no estágio em que ela se encontra.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171ED">
        <w:rPr>
          <w:rFonts w:ascii="Times New Roman" w:hAnsi="Times New Roman" w:cs="Times New Roman"/>
          <w:bCs/>
          <w:sz w:val="24"/>
          <w:szCs w:val="24"/>
        </w:rPr>
        <w:t xml:space="preserve">- Enviar </w:t>
      </w:r>
      <w:r w:rsidRPr="006171ED">
        <w:rPr>
          <w:rFonts w:ascii="Times New Roman" w:hAnsi="Times New Roman" w:cs="Times New Roman"/>
          <w:b/>
          <w:bCs/>
          <w:sz w:val="24"/>
          <w:szCs w:val="24"/>
        </w:rPr>
        <w:t>os dados completos de todos os inventores</w:t>
      </w:r>
      <w:r w:rsidRPr="006171ED">
        <w:rPr>
          <w:rFonts w:ascii="Times New Roman" w:hAnsi="Times New Roman" w:cs="Times New Roman"/>
          <w:bCs/>
          <w:sz w:val="24"/>
          <w:szCs w:val="24"/>
        </w:rPr>
        <w:t xml:space="preserve">, inclusive daqueles que não tem vínculo com a UFAM, </w:t>
      </w:r>
      <w:r w:rsidRPr="006171ED">
        <w:rPr>
          <w:rFonts w:ascii="Times New Roman" w:hAnsi="Times New Roman" w:cs="Times New Roman"/>
          <w:b/>
          <w:bCs/>
          <w:sz w:val="24"/>
          <w:szCs w:val="24"/>
        </w:rPr>
        <w:t>replicando a tabela abaixo quantas vezes forem necessárias</w:t>
      </w:r>
      <w:r w:rsidRPr="006171E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acomgrade"/>
        <w:tblW w:w="0" w:type="auto"/>
        <w:tblLayout w:type="fixed"/>
        <w:tblLook w:val="04A0"/>
      </w:tblPr>
      <w:tblGrid>
        <w:gridCol w:w="1856"/>
        <w:gridCol w:w="1425"/>
        <w:gridCol w:w="1789"/>
        <w:gridCol w:w="1559"/>
        <w:gridCol w:w="1277"/>
        <w:gridCol w:w="1241"/>
      </w:tblGrid>
      <w:tr w:rsidR="00E557CC" w:rsidTr="00CB648A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856B08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C70E9C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  <w:tc>
          <w:tcPr>
            <w:tcW w:w="334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Orgão expedidor:</w:t>
            </w:r>
          </w:p>
        </w:tc>
      </w:tr>
      <w:tr w:rsidR="00E557CC" w:rsidTr="005819C2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334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E557CC" w:rsidTr="00C804F5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334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 (Whatsapp):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557CC" w:rsidTr="004A561E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Residencial: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89116D">
        <w:tc>
          <w:tcPr>
            <w:tcW w:w="9147" w:type="dxa"/>
            <w:gridSpan w:val="6"/>
          </w:tcPr>
          <w:p w:rsidR="00E557CC" w:rsidRDefault="00E557CC" w:rsidP="00E5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 máxima à época do desenvolvimento da tecnologia</w:t>
            </w:r>
          </w:p>
        </w:tc>
      </w:tr>
      <w:tr w:rsidR="00162DB6" w:rsidTr="00162DB6">
        <w:tc>
          <w:tcPr>
            <w:tcW w:w="1856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1425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1789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1559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Graduado</w:t>
            </w:r>
          </w:p>
        </w:tc>
        <w:tc>
          <w:tcPr>
            <w:tcW w:w="1277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1241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B6" w:rsidTr="00162DB6">
        <w:tc>
          <w:tcPr>
            <w:tcW w:w="1856" w:type="dxa"/>
          </w:tcPr>
          <w:p w:rsidR="00162DB6" w:rsidRDefault="00291245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Lattes:</w:t>
            </w:r>
          </w:p>
        </w:tc>
        <w:tc>
          <w:tcPr>
            <w:tcW w:w="1425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AB2F76">
        <w:tc>
          <w:tcPr>
            <w:tcW w:w="9147" w:type="dxa"/>
            <w:gridSpan w:val="6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Vínculo com a UFAM à época do desenvolvimento da tecnologia</w:t>
            </w:r>
          </w:p>
        </w:tc>
      </w:tr>
      <w:tr w:rsidR="00E557CC" w:rsidTr="00AA7E58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Externo</w:t>
            </w:r>
          </w:p>
        </w:tc>
      </w:tr>
      <w:tr w:rsidR="00E557CC" w:rsidTr="002B752D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Unidade/Departamento/Curso: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E557CC" w:rsidTr="0023572D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E557CC" w:rsidTr="006623CB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</w:tr>
      <w:tr w:rsidR="00E557CC" w:rsidTr="008B7845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</w:tr>
      <w:tr w:rsidR="00E557CC" w:rsidTr="00DD5618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Discente Especialização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</w:tr>
      <w:tr w:rsidR="00E557CC" w:rsidTr="00F41069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</w:tr>
      <w:tr w:rsidR="00E557CC" w:rsidTr="00793C89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E557CC" w:rsidTr="00406C65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CC" w:rsidRDefault="00E557CC" w:rsidP="00E557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7CC" w:rsidRDefault="00E557CC" w:rsidP="00E55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br/>
        <w:t>Assinatura do inventor</w:t>
      </w:r>
    </w:p>
    <w:tbl>
      <w:tblPr>
        <w:tblStyle w:val="Tabelacomgrade"/>
        <w:tblW w:w="0" w:type="auto"/>
        <w:tblLayout w:type="fixed"/>
        <w:tblLook w:val="04A0"/>
      </w:tblPr>
      <w:tblGrid>
        <w:gridCol w:w="1856"/>
        <w:gridCol w:w="1425"/>
        <w:gridCol w:w="1789"/>
        <w:gridCol w:w="1559"/>
        <w:gridCol w:w="1277"/>
        <w:gridCol w:w="1241"/>
      </w:tblGrid>
      <w:tr w:rsidR="00E557CC" w:rsidTr="006A3813">
        <w:tc>
          <w:tcPr>
            <w:tcW w:w="1856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</w:p>
        </w:tc>
        <w:tc>
          <w:tcPr>
            <w:tcW w:w="7291" w:type="dxa"/>
            <w:gridSpan w:val="5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6A3813">
        <w:tc>
          <w:tcPr>
            <w:tcW w:w="1856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7291" w:type="dxa"/>
            <w:gridSpan w:val="5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6A3813">
        <w:tc>
          <w:tcPr>
            <w:tcW w:w="3281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  <w:tc>
          <w:tcPr>
            <w:tcW w:w="334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251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Orgão expedidor:</w:t>
            </w:r>
          </w:p>
        </w:tc>
      </w:tr>
      <w:tr w:rsidR="00E557CC" w:rsidTr="006A3813">
        <w:tc>
          <w:tcPr>
            <w:tcW w:w="3281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334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251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E557CC" w:rsidTr="006A3813">
        <w:tc>
          <w:tcPr>
            <w:tcW w:w="3281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334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 (Whatsapp):</w:t>
            </w:r>
          </w:p>
        </w:tc>
        <w:tc>
          <w:tcPr>
            <w:tcW w:w="251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557CC" w:rsidTr="006A3813">
        <w:tc>
          <w:tcPr>
            <w:tcW w:w="1856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Endereço Residencial:</w:t>
            </w:r>
          </w:p>
        </w:tc>
        <w:tc>
          <w:tcPr>
            <w:tcW w:w="7291" w:type="dxa"/>
            <w:gridSpan w:val="5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6A3813">
        <w:tc>
          <w:tcPr>
            <w:tcW w:w="9147" w:type="dxa"/>
            <w:gridSpan w:val="6"/>
          </w:tcPr>
          <w:p w:rsidR="00E557CC" w:rsidRDefault="00E557CC" w:rsidP="006A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 máxima à época do desenvolvimento da tecnologia</w:t>
            </w:r>
          </w:p>
        </w:tc>
      </w:tr>
      <w:tr w:rsidR="00E557CC" w:rsidTr="006A3813">
        <w:tc>
          <w:tcPr>
            <w:tcW w:w="1856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1425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1789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1559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Graduado</w:t>
            </w:r>
          </w:p>
        </w:tc>
        <w:tc>
          <w:tcPr>
            <w:tcW w:w="1277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1241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6A3813">
        <w:tc>
          <w:tcPr>
            <w:tcW w:w="1856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Lattes:</w:t>
            </w:r>
          </w:p>
        </w:tc>
        <w:tc>
          <w:tcPr>
            <w:tcW w:w="1425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6A3813">
        <w:tc>
          <w:tcPr>
            <w:tcW w:w="9147" w:type="dxa"/>
            <w:gridSpan w:val="6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Vínculo com a UFAM à época do desenvolvimento da tecnologia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Externo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Unidade/Departamento/Curso: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Especialização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E557CC" w:rsidTr="006A3813">
        <w:tc>
          <w:tcPr>
            <w:tcW w:w="5070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4077" w:type="dxa"/>
            <w:gridSpan w:val="3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CC" w:rsidRDefault="00E557CC" w:rsidP="00E557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7CC" w:rsidRDefault="00E557CC" w:rsidP="00E55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br/>
        <w:t>Assinatura do inventor</w:t>
      </w:r>
    </w:p>
    <w:p w:rsidR="003117A1" w:rsidRPr="00E557CC" w:rsidRDefault="00E557CC" w:rsidP="00E557CC">
      <w:pPr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t>SEÇÃO 5: PARCERIAS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>5.1. Houve parceria e/ou financiamento (ex: bolsas) de outra instituição para desenvolvimento da invenção?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7CC">
        <w:rPr>
          <w:rFonts w:ascii="Times New Roman" w:hAnsi="Times New Roman" w:cs="Times New Roman"/>
          <w:i/>
          <w:sz w:val="24"/>
          <w:szCs w:val="24"/>
        </w:rPr>
        <w:t>Obs: Se constarem inventores de outras instituições ou empresas, estas instituições ou empresas serão consideradas parceiras.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br/>
      </w: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29"/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E557CC">
        <w:rPr>
          <w:rFonts w:ascii="Times New Roman" w:hAnsi="Times New Roman" w:cs="Times New Roman"/>
          <w:sz w:val="24"/>
          <w:szCs w:val="24"/>
        </w:rPr>
        <w:t>Não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30"/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E557CC">
        <w:rPr>
          <w:rFonts w:ascii="Times New Roman" w:hAnsi="Times New Roman" w:cs="Times New Roman"/>
          <w:sz w:val="24"/>
          <w:szCs w:val="24"/>
        </w:rPr>
        <w:t>Sim - Agência(s) de Fomento: Enviar Termo de Outorga ou documento análogo.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31"/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E557CC">
        <w:rPr>
          <w:rFonts w:ascii="Times New Roman" w:hAnsi="Times New Roman" w:cs="Times New Roman"/>
          <w:sz w:val="24"/>
          <w:szCs w:val="24"/>
        </w:rPr>
        <w:t xml:space="preserve"> Sim – Outras universidades: Enviar convênio, contrato de parceria, projeto de pesquisa, dissertação, tese, edital de incubação, publicações, etc.</w:t>
      </w:r>
      <w:r w:rsidRPr="00E557CC">
        <w:rPr>
          <w:rFonts w:ascii="Times New Roman" w:hAnsi="Times New Roman" w:cs="Times New Roman"/>
          <w:sz w:val="24"/>
          <w:szCs w:val="24"/>
        </w:rPr>
        <w:tab/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32"/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E557CC">
        <w:rPr>
          <w:rFonts w:ascii="Times New Roman" w:hAnsi="Times New Roman" w:cs="Times New Roman"/>
          <w:sz w:val="24"/>
          <w:szCs w:val="24"/>
        </w:rPr>
        <w:t xml:space="preserve"> Sim – Instituições ou empresas: Enviar convênio, contrato de parceria, projeto de pesquisa, dissertação, tese, edital de incubação, publicações, etc.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t>SEÇÃO 6: TRANSFERÊNCIA DE TECNOLOGIA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 xml:space="preserve">6.1. </w:t>
      </w:r>
      <w:r w:rsidRPr="00E557CC">
        <w:rPr>
          <w:rFonts w:ascii="Times New Roman" w:hAnsi="Times New Roman" w:cs="Times New Roman"/>
          <w:b/>
          <w:sz w:val="24"/>
          <w:szCs w:val="24"/>
        </w:rPr>
        <w:t>Descreva a potencialidade de comercialização da invenção proposta?</w:t>
      </w:r>
      <w:r w:rsidRPr="00E557C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E557CC" w:rsidRPr="00E557CC" w:rsidTr="00E557CC">
        <w:tc>
          <w:tcPr>
            <w:tcW w:w="9071" w:type="dxa"/>
          </w:tcPr>
          <w:p w:rsidR="00E557CC" w:rsidRPr="00E557CC" w:rsidRDefault="00E557CC" w:rsidP="00E557CC">
            <w:pPr>
              <w:pStyle w:val="Cabealho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br/>
      </w:r>
      <w:r w:rsidRPr="00E557CC">
        <w:rPr>
          <w:rFonts w:ascii="Times New Roman" w:hAnsi="Times New Roman" w:cs="Times New Roman"/>
          <w:sz w:val="24"/>
          <w:szCs w:val="24"/>
        </w:rPr>
        <w:t>6.2 – Existem empresas já interessadas na tecnologia?</w:t>
      </w:r>
    </w:p>
    <w:bookmarkStart w:id="29" w:name="Selecionar33"/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3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E557CC">
        <w:rPr>
          <w:rFonts w:ascii="Times New Roman" w:hAnsi="Times New Roman" w:cs="Times New Roman"/>
          <w:sz w:val="24"/>
          <w:szCs w:val="24"/>
        </w:rPr>
        <w:t xml:space="preserve"> Não </w:t>
      </w:r>
    </w:p>
    <w:bookmarkStart w:id="30" w:name="Selecionar34"/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E557CC">
        <w:rPr>
          <w:rFonts w:ascii="Times New Roman" w:hAnsi="Times New Roman" w:cs="Times New Roman"/>
          <w:sz w:val="24"/>
          <w:szCs w:val="24"/>
        </w:rPr>
        <w:t xml:space="preserve"> Sim. Quais?</w:t>
      </w:r>
      <w:r w:rsidRPr="00E557CC">
        <w:rPr>
          <w:rFonts w:ascii="Times New Roman" w:hAnsi="Times New Roman" w:cs="Times New Roman"/>
          <w:b/>
          <w:sz w:val="24"/>
          <w:szCs w:val="24"/>
        </w:rPr>
        <w:br/>
      </w:r>
      <w:r w:rsidRPr="00E557CC">
        <w:rPr>
          <w:rFonts w:ascii="Times New Roman" w:hAnsi="Times New Roman" w:cs="Times New Roman"/>
          <w:b/>
          <w:sz w:val="24"/>
          <w:szCs w:val="24"/>
        </w:rPr>
        <w:br/>
      </w:r>
      <w:r w:rsidRPr="00E557CC">
        <w:rPr>
          <w:rFonts w:ascii="Times New Roman" w:hAnsi="Times New Roman" w:cs="Times New Roman"/>
          <w:sz w:val="24"/>
          <w:szCs w:val="24"/>
        </w:rPr>
        <w:t>6.3. Sugira empresas para as quais a sua tecnologia pode ser ofertada, se possível com contatos.</w:t>
      </w:r>
      <w:r w:rsidRPr="00E557C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E557CC" w:rsidRPr="00E557CC" w:rsidTr="00E557CC">
        <w:tc>
          <w:tcPr>
            <w:tcW w:w="9071" w:type="dxa"/>
          </w:tcPr>
          <w:p w:rsidR="00E557CC" w:rsidRPr="00E557CC" w:rsidRDefault="00E557CC" w:rsidP="00E557CC">
            <w:pPr>
              <w:pStyle w:val="Cabealho"/>
              <w:tabs>
                <w:tab w:val="left" w:pos="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>6.4. Informe os custos envolvidos na pesquisa e na finalização do produto?</w:t>
      </w:r>
    </w:p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WW-Corpodetexto3"/>
        <w:tabs>
          <w:tab w:val="left" w:pos="9180"/>
        </w:tabs>
        <w:rPr>
          <w:rFonts w:ascii="Times New Roman" w:hAnsi="Times New Roman"/>
          <w:sz w:val="24"/>
          <w:szCs w:val="24"/>
        </w:rPr>
      </w:pPr>
      <w:r w:rsidRPr="00E557CC">
        <w:rPr>
          <w:rFonts w:ascii="Times New Roman" w:hAnsi="Times New Roman"/>
          <w:sz w:val="24"/>
          <w:szCs w:val="24"/>
        </w:rPr>
        <w:t>SEÇÃO 7: ACESSO AO PATRIMÔNIO GENÉTICO E AO CONHECIMENTO TRADICIONAL ASSOCIADO</w:t>
      </w:r>
    </w:p>
    <w:p w:rsidR="00E557CC" w:rsidRPr="00E557CC" w:rsidRDefault="00E557CC" w:rsidP="00E557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CC" w:rsidRPr="00E557CC" w:rsidRDefault="00E557CC" w:rsidP="00E55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bCs/>
          <w:sz w:val="24"/>
          <w:szCs w:val="24"/>
        </w:rPr>
        <w:t>7</w:t>
      </w:r>
      <w:r w:rsidRPr="00E557CC">
        <w:rPr>
          <w:rFonts w:ascii="Times New Roman" w:hAnsi="Times New Roman" w:cs="Times New Roman"/>
          <w:sz w:val="24"/>
          <w:szCs w:val="24"/>
        </w:rPr>
        <w:t>.1 - A tecnologia envolve o uso de organismo ou parte de organismo proveniente da fauna e/ou da flora brasileira?</w:t>
      </w:r>
    </w:p>
    <w:bookmarkStart w:id="31" w:name="Selecionar35"/>
    <w:p w:rsidR="00E557CC" w:rsidRPr="00E557CC" w:rsidRDefault="00E557CC" w:rsidP="00E55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E557CC">
        <w:rPr>
          <w:rFonts w:ascii="Times New Roman" w:hAnsi="Times New Roman" w:cs="Times New Roman"/>
          <w:sz w:val="24"/>
          <w:szCs w:val="24"/>
        </w:rPr>
        <w:t xml:space="preserve"> Sim. Especificar:</w:t>
      </w:r>
      <w:r w:rsidRPr="00E557CC">
        <w:rPr>
          <w:rFonts w:ascii="Times New Roman" w:hAnsi="Times New Roman" w:cs="Times New Roman"/>
          <w:sz w:val="24"/>
          <w:szCs w:val="24"/>
        </w:rPr>
        <w:br/>
      </w:r>
      <w:bookmarkStart w:id="32" w:name="Selecionar36"/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E557CC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E557CC" w:rsidRPr="00E557CC" w:rsidRDefault="00E557CC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557CC">
        <w:rPr>
          <w:rFonts w:ascii="Times New Roman" w:hAnsi="Times New Roman" w:cs="Times New Roman"/>
          <w:sz w:val="24"/>
          <w:szCs w:val="24"/>
        </w:rPr>
        <w:t>.2 – A invenção advém do uso de conhecimento tradicional de povos da cultura brasileira?</w:t>
      </w:r>
    </w:p>
    <w:bookmarkStart w:id="33" w:name="Selecionar37"/>
    <w:p w:rsidR="00E557CC" w:rsidRPr="00E557CC" w:rsidRDefault="00E557CC" w:rsidP="00E55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E557CC">
        <w:rPr>
          <w:rFonts w:ascii="Times New Roman" w:hAnsi="Times New Roman" w:cs="Times New Roman"/>
          <w:sz w:val="24"/>
          <w:szCs w:val="24"/>
        </w:rPr>
        <w:t xml:space="preserve"> Sim. Especificar</w:t>
      </w:r>
      <w:r w:rsidRPr="00E557CC">
        <w:rPr>
          <w:rFonts w:ascii="Times New Roman" w:hAnsi="Times New Roman" w:cs="Times New Roman"/>
          <w:sz w:val="24"/>
          <w:szCs w:val="24"/>
        </w:rPr>
        <w:br/>
      </w:r>
      <w:bookmarkStart w:id="34" w:name="Selecionar38"/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E557CC"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B17E6F" w:rsidRDefault="00B17E6F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7CC" w:rsidRPr="00B17E6F" w:rsidRDefault="00B17E6F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E6F">
        <w:rPr>
          <w:rFonts w:ascii="Times New Roman" w:hAnsi="Times New Roman" w:cs="Times New Roman"/>
          <w:bCs/>
          <w:sz w:val="24"/>
          <w:szCs w:val="24"/>
        </w:rPr>
        <w:t xml:space="preserve">Data de preenchimento: </w:t>
      </w:r>
    </w:p>
    <w:p w:rsidR="00B17E6F" w:rsidRPr="00B17E6F" w:rsidRDefault="00B17E6F" w:rsidP="00B17E6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E6F">
        <w:rPr>
          <w:rFonts w:ascii="Times New Roman" w:hAnsi="Times New Roman" w:cs="Times New Roman"/>
          <w:b/>
          <w:bCs/>
          <w:sz w:val="24"/>
          <w:szCs w:val="24"/>
        </w:rPr>
        <w:t>Envio do formulário</w:t>
      </w:r>
    </w:p>
    <w:p w:rsidR="00B17E6F" w:rsidRPr="00B17E6F" w:rsidRDefault="00B17E6F" w:rsidP="00B17E6F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E6F">
        <w:rPr>
          <w:rFonts w:ascii="Times New Roman" w:hAnsi="Times New Roman" w:cs="Times New Roman"/>
          <w:bCs/>
          <w:sz w:val="24"/>
          <w:szCs w:val="24"/>
        </w:rPr>
        <w:t xml:space="preserve">Encaminhar este formulário, devidamente, preenchido, para email </w:t>
      </w:r>
      <w:hyperlink r:id="rId9" w:history="1">
        <w:r w:rsidRPr="00B17E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depi_protec@ufam.edu.br</w:t>
        </w:r>
      </w:hyperlink>
      <w:r w:rsidRPr="00B17E6F">
        <w:rPr>
          <w:rFonts w:ascii="Times New Roman" w:hAnsi="Times New Roman" w:cs="Times New Roman"/>
          <w:bCs/>
          <w:sz w:val="24"/>
          <w:szCs w:val="24"/>
        </w:rPr>
        <w:t xml:space="preserve"> com os anexos e expressar no email a submissão da invenção para PROTEC para avaliação e registro. </w:t>
      </w:r>
    </w:p>
    <w:p w:rsidR="00E557CC" w:rsidRDefault="00E557CC" w:rsidP="00E557CC">
      <w:pPr>
        <w:spacing w:before="240" w:after="240"/>
        <w:jc w:val="both"/>
        <w:rPr>
          <w:rFonts w:ascii="Arial" w:hAnsi="Arial" w:cs="Arial"/>
          <w:b/>
          <w:bCs/>
        </w:rPr>
      </w:pPr>
    </w:p>
    <w:p w:rsidR="00E557CC" w:rsidRDefault="00E557CC" w:rsidP="00E557CC">
      <w:pPr>
        <w:spacing w:before="240" w:after="240"/>
        <w:jc w:val="both"/>
        <w:rPr>
          <w:rFonts w:ascii="Arial" w:hAnsi="Arial" w:cs="Arial"/>
          <w:b/>
          <w:bCs/>
        </w:rPr>
      </w:pPr>
    </w:p>
    <w:p w:rsidR="00E557CC" w:rsidRPr="0055698F" w:rsidRDefault="00E557CC" w:rsidP="00E557CC">
      <w:pPr>
        <w:spacing w:before="240" w:after="240"/>
        <w:jc w:val="both"/>
        <w:rPr>
          <w:rFonts w:ascii="Arial" w:hAnsi="Arial" w:cs="Arial"/>
          <w:b/>
          <w:bCs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557CC" w:rsidRPr="00E557CC" w:rsidSect="00FE0EEA">
      <w:headerReference w:type="default" r:id="rId10"/>
      <w:footerReference w:type="default" r:id="rId11"/>
      <w:pgSz w:w="11906" w:h="16838"/>
      <w:pgMar w:top="1417" w:right="1274" w:bottom="1417" w:left="1701" w:header="708" w:footer="5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9" w:author="ctit" w:date="2019-03-28T16:13:00Z" w:initials="c">
    <w:p w:rsidR="006171ED" w:rsidRDefault="006171ED" w:rsidP="006171ED">
      <w:pPr>
        <w:pStyle w:val="Textodecomentrio"/>
      </w:pPr>
      <w:r>
        <w:rPr>
          <w:rStyle w:val="Refdecomentrio"/>
        </w:rPr>
        <w:annotationRef/>
      </w:r>
      <w:r>
        <w:t>Estado da técnica inclui todo o conhecimento técnico e/ou científico que foi divulgado na forma de artigos, patentes, apresentaç</w:t>
      </w:r>
      <w:r w:rsidRPr="00A71DCD">
        <w:t>ão</w:t>
      </w:r>
      <w:r>
        <w:t xml:space="preserve"> oral, congressos, teses, dissertaç</w:t>
      </w:r>
      <w:r w:rsidRPr="00A71DCD">
        <w:t>õ</w:t>
      </w:r>
      <w:r>
        <w:t>es, monografias, ou qualquer outra forma de divulgaç</w:t>
      </w:r>
      <w:r w:rsidRPr="00A71DCD">
        <w:t>ã</w:t>
      </w:r>
      <w:r>
        <w:t>o, entre outros.</w:t>
      </w:r>
    </w:p>
    <w:p w:rsidR="006171ED" w:rsidRDefault="006171ED" w:rsidP="006171ED">
      <w:pPr>
        <w:pStyle w:val="Textodecomentrio"/>
      </w:pPr>
    </w:p>
  </w:comment>
  <w:comment w:id="10" w:author="ctit" w:date="2019-03-28T16:13:00Z" w:initials="c">
    <w:p w:rsidR="006171ED" w:rsidRDefault="006171ED" w:rsidP="006171ED">
      <w:pPr>
        <w:pStyle w:val="Textodecomentrio"/>
      </w:pPr>
      <w:r>
        <w:rPr>
          <w:rStyle w:val="Refdecomentrio"/>
        </w:rPr>
        <w:annotationRef/>
      </w:r>
      <w:r>
        <w:t>Seguem sugestões:</w:t>
      </w:r>
    </w:p>
    <w:p w:rsidR="006171ED" w:rsidRDefault="006171ED" w:rsidP="006171ED">
      <w:pPr>
        <w:pStyle w:val="Textodecomentrio"/>
      </w:pPr>
      <w:hyperlink r:id="rId1" w:history="1">
        <w:r w:rsidRPr="00A67738">
          <w:rPr>
            <w:rStyle w:val="Hyperlink"/>
          </w:rPr>
          <w:t>https://patents.google.com/</w:t>
        </w:r>
      </w:hyperlink>
    </w:p>
    <w:p w:rsidR="006171ED" w:rsidRDefault="006171ED" w:rsidP="006171ED">
      <w:pPr>
        <w:pStyle w:val="Textodecomentrio"/>
      </w:pPr>
      <w:hyperlink r:id="rId2" w:history="1">
        <w:r w:rsidRPr="00A67738">
          <w:rPr>
            <w:rStyle w:val="Hyperlink"/>
          </w:rPr>
          <w:t>https://worldwide</w:t>
        </w:r>
        <w:r w:rsidRPr="00A67738">
          <w:rPr>
            <w:rStyle w:val="Hyperlink"/>
          </w:rPr>
          <w:t>.</w:t>
        </w:r>
        <w:r w:rsidRPr="00A67738">
          <w:rPr>
            <w:rStyle w:val="Hyperlink"/>
          </w:rPr>
          <w:t>espacenet.com/advancedSearch?locale=en</w:t>
        </w:r>
        <w:r w:rsidRPr="00A67738">
          <w:rPr>
            <w:rStyle w:val="Hyperlink"/>
          </w:rPr>
          <w:t>_</w:t>
        </w:r>
        <w:r w:rsidRPr="00A67738">
          <w:rPr>
            <w:rStyle w:val="Hyperlink"/>
          </w:rPr>
          <w:t>EP</w:t>
        </w:r>
      </w:hyperlink>
    </w:p>
    <w:p w:rsidR="006171ED" w:rsidRDefault="006171ED" w:rsidP="006171ED">
      <w:pPr>
        <w:pStyle w:val="Textodecomentrio"/>
      </w:pPr>
      <w:hyperlink r:id="rId3" w:history="1">
        <w:r w:rsidRPr="00A67738">
          <w:rPr>
            <w:rStyle w:val="Hyperlink"/>
          </w:rPr>
          <w:t>https://gru.inpi.gov.br/pePI/servlet/LoginController?action=login</w:t>
        </w:r>
      </w:hyperlink>
    </w:p>
    <w:p w:rsidR="006171ED" w:rsidRDefault="006171ED" w:rsidP="006171ED">
      <w:pPr>
        <w:pStyle w:val="Textodecomentrio"/>
      </w:pPr>
    </w:p>
    <w:p w:rsidR="006171ED" w:rsidRDefault="006171ED" w:rsidP="006171ED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1E" w:rsidRDefault="000E6F1E" w:rsidP="0016508B">
      <w:pPr>
        <w:spacing w:after="0" w:line="240" w:lineRule="auto"/>
      </w:pPr>
      <w:r>
        <w:separator/>
      </w:r>
    </w:p>
  </w:endnote>
  <w:endnote w:type="continuationSeparator" w:id="1">
    <w:p w:rsidR="000E6F1E" w:rsidRDefault="000E6F1E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F6" w:rsidRPr="00893BDB" w:rsidRDefault="005A1C10" w:rsidP="00933CF6">
    <w:pPr>
      <w:pStyle w:val="Cabealho"/>
      <w:ind w:left="708"/>
      <w:jc w:val="both"/>
      <w:rPr>
        <w:rFonts w:ascii="Arial" w:eastAsia="Times New Roman" w:hAnsi="Arial" w:cs="Arial"/>
        <w:b/>
        <w:sz w:val="16"/>
        <w:szCs w:val="16"/>
      </w:rPr>
    </w:pP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-423545</wp:posOffset>
          </wp:positionH>
          <wp:positionV relativeFrom="margin">
            <wp:posOffset>8775700</wp:posOffset>
          </wp:positionV>
          <wp:extent cx="746125" cy="829310"/>
          <wp:effectExtent l="19050" t="0" r="0" b="0"/>
          <wp:wrapSquare wrapText="bothSides"/>
          <wp:docPr id="7" name="Imagem 1" descr="Slogan PROTE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PROTEC 1.JPG"/>
                  <pic:cNvPicPr/>
                </pic:nvPicPr>
                <pic:blipFill>
                  <a:blip r:embed="rId1"/>
                  <a:srcRect l="16710" r="24231" b="19434"/>
                  <a:stretch>
                    <a:fillRect/>
                  </a:stretch>
                </pic:blipFill>
                <pic:spPr>
                  <a:xfrm>
                    <a:off x="0" y="0"/>
                    <a:ext cx="74612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t xml:space="preserve"> </w:t>
    </w:r>
    <w:r w:rsidR="002A122B">
      <w:rPr>
        <w:rFonts w:ascii="Arial" w:eastAsia="Times New Roman" w:hAnsi="Arial" w:cs="Arial"/>
        <w:b/>
        <w:noProof/>
        <w:sz w:val="16"/>
        <w:szCs w:val="16"/>
        <w:lang w:eastAsia="pt-BR"/>
      </w:rPr>
      <w:t>Pró-Reitoria de Inovação Tecnológica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Centro Administrativo da Reitoria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Setor Norte do Campus Universitário Senador A</w:t>
    </w:r>
    <w:r w:rsidR="002A122B">
      <w:rPr>
        <w:rFonts w:ascii="Arial" w:eastAsia="Times New Roman" w:hAnsi="Arial" w:cs="Arial"/>
        <w:sz w:val="16"/>
        <w:szCs w:val="16"/>
      </w:rPr>
      <w:t>r</w:t>
    </w:r>
    <w:r w:rsidRPr="00893BDB">
      <w:rPr>
        <w:rFonts w:ascii="Arial" w:eastAsia="Times New Roman" w:hAnsi="Arial" w:cs="Arial"/>
        <w:sz w:val="16"/>
        <w:szCs w:val="16"/>
      </w:rPr>
      <w:t>thur Virgílio Filho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Av. Rodrigo Otávio, 6200, Coroado 1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CEP: 69080-900, Manaus – AM, Brasil</w:t>
    </w:r>
  </w:p>
  <w:p w:rsidR="005A1C10" w:rsidRDefault="002A122B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+ 55 92 3305-1758</w:t>
    </w:r>
    <w:r w:rsidR="00933CF6" w:rsidRPr="00893BDB">
      <w:rPr>
        <w:rFonts w:ascii="Arial" w:eastAsia="Times New Roman" w:hAnsi="Arial" w:cs="Arial"/>
        <w:sz w:val="16"/>
        <w:szCs w:val="16"/>
      </w:rPr>
      <w:t xml:space="preserve"> R</w:t>
    </w:r>
    <w:r>
      <w:rPr>
        <w:rFonts w:ascii="Arial" w:eastAsia="Times New Roman" w:hAnsi="Arial" w:cs="Arial"/>
        <w:sz w:val="16"/>
        <w:szCs w:val="16"/>
      </w:rPr>
      <w:t>amal: 1758</w:t>
    </w:r>
    <w:r w:rsidR="005A1C10">
      <w:rPr>
        <w:rFonts w:ascii="Arial" w:eastAsia="Times New Roman" w:hAnsi="Arial" w:cs="Arial"/>
        <w:sz w:val="16"/>
        <w:szCs w:val="16"/>
      </w:rPr>
      <w:t xml:space="preserve"> | + 55 92 99318-3195</w:t>
    </w:r>
  </w:p>
  <w:p w:rsidR="00933CF6" w:rsidRDefault="005A1C10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E-mail: </w:t>
    </w:r>
    <w:hyperlink r:id="rId2" w:history="1">
      <w:r w:rsidR="002A122B" w:rsidRPr="00EC1BAF">
        <w:rPr>
          <w:rStyle w:val="Hyperlink"/>
          <w:rFonts w:ascii="Arial" w:eastAsia="Times New Roman" w:hAnsi="Arial" w:cs="Arial"/>
          <w:sz w:val="16"/>
          <w:szCs w:val="16"/>
        </w:rPr>
        <w:t>protec@ufam.edu.br</w:t>
      </w:r>
    </w:hyperlink>
  </w:p>
  <w:p w:rsidR="00815FBF" w:rsidRDefault="00815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1E" w:rsidRDefault="000E6F1E" w:rsidP="0016508B">
      <w:pPr>
        <w:spacing w:after="0" w:line="240" w:lineRule="auto"/>
      </w:pPr>
      <w:r>
        <w:separator/>
      </w:r>
    </w:p>
  </w:footnote>
  <w:footnote w:type="continuationSeparator" w:id="1">
    <w:p w:rsidR="000E6F1E" w:rsidRDefault="000E6F1E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8B" w:rsidRDefault="0016508B">
    <w:pPr>
      <w:pStyle w:val="Cabealho"/>
    </w:pPr>
    <w:r w:rsidRPr="0016508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-352303</wp:posOffset>
          </wp:positionV>
          <wp:extent cx="7549069" cy="1118680"/>
          <wp:effectExtent l="19050" t="0" r="0" b="0"/>
          <wp:wrapSquare wrapText="bothSides"/>
          <wp:docPr id="3" name="Imagem 2" descr="C:\Users\NOTEBOOK\Documents\ESTÁGIO\MARCA ARII\Modelo Docuemntos Gerais e Ofícios e Memorandos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ESTÁGIO\MARCA ARII\Modelo Docuemntos Gerais e Ofícios e Memorandos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A7"/>
    <w:multiLevelType w:val="hybridMultilevel"/>
    <w:tmpl w:val="BE80A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D0F"/>
    <w:multiLevelType w:val="hybridMultilevel"/>
    <w:tmpl w:val="14EE56CA"/>
    <w:lvl w:ilvl="0" w:tplc="B7780312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5ACB"/>
    <w:multiLevelType w:val="hybridMultilevel"/>
    <w:tmpl w:val="B8307F9E"/>
    <w:lvl w:ilvl="0" w:tplc="1AA0D40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>
    <w:nsid w:val="5E7F749E"/>
    <w:multiLevelType w:val="multilevel"/>
    <w:tmpl w:val="237A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88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508B"/>
    <w:rsid w:val="000123DC"/>
    <w:rsid w:val="00012BB6"/>
    <w:rsid w:val="00013136"/>
    <w:rsid w:val="00015FBB"/>
    <w:rsid w:val="0003468E"/>
    <w:rsid w:val="00042DD6"/>
    <w:rsid w:val="0004389E"/>
    <w:rsid w:val="00045B9E"/>
    <w:rsid w:val="00050DB3"/>
    <w:rsid w:val="00061B74"/>
    <w:rsid w:val="0006399B"/>
    <w:rsid w:val="00064481"/>
    <w:rsid w:val="00070AB0"/>
    <w:rsid w:val="00072889"/>
    <w:rsid w:val="00072B0D"/>
    <w:rsid w:val="00076B1A"/>
    <w:rsid w:val="00091293"/>
    <w:rsid w:val="00097A52"/>
    <w:rsid w:val="000A30A2"/>
    <w:rsid w:val="000B01CC"/>
    <w:rsid w:val="000B13AE"/>
    <w:rsid w:val="000B3A6F"/>
    <w:rsid w:val="000B7888"/>
    <w:rsid w:val="000D079B"/>
    <w:rsid w:val="000D1E72"/>
    <w:rsid w:val="000E0BA1"/>
    <w:rsid w:val="000E364F"/>
    <w:rsid w:val="000E646E"/>
    <w:rsid w:val="000E6F1E"/>
    <w:rsid w:val="000F2BE2"/>
    <w:rsid w:val="000F3939"/>
    <w:rsid w:val="000F5E9E"/>
    <w:rsid w:val="00102A6E"/>
    <w:rsid w:val="001043DC"/>
    <w:rsid w:val="001052A1"/>
    <w:rsid w:val="001132BB"/>
    <w:rsid w:val="001261F6"/>
    <w:rsid w:val="001402AA"/>
    <w:rsid w:val="001437E5"/>
    <w:rsid w:val="00146823"/>
    <w:rsid w:val="00161DA5"/>
    <w:rsid w:val="00162DB6"/>
    <w:rsid w:val="0016508B"/>
    <w:rsid w:val="001722C3"/>
    <w:rsid w:val="00174762"/>
    <w:rsid w:val="00175729"/>
    <w:rsid w:val="00176DAF"/>
    <w:rsid w:val="00186C50"/>
    <w:rsid w:val="001A391B"/>
    <w:rsid w:val="001A63D4"/>
    <w:rsid w:val="001A79EA"/>
    <w:rsid w:val="001C6417"/>
    <w:rsid w:val="001D1DAF"/>
    <w:rsid w:val="001D7B2C"/>
    <w:rsid w:val="001E3B20"/>
    <w:rsid w:val="001F1E8A"/>
    <w:rsid w:val="00203760"/>
    <w:rsid w:val="00207052"/>
    <w:rsid w:val="00207BE1"/>
    <w:rsid w:val="00207C0D"/>
    <w:rsid w:val="00213F30"/>
    <w:rsid w:val="002308EB"/>
    <w:rsid w:val="00255F3B"/>
    <w:rsid w:val="00256E9A"/>
    <w:rsid w:val="002634B5"/>
    <w:rsid w:val="002767FF"/>
    <w:rsid w:val="00282305"/>
    <w:rsid w:val="00291245"/>
    <w:rsid w:val="0029267A"/>
    <w:rsid w:val="00294BD5"/>
    <w:rsid w:val="002A122B"/>
    <w:rsid w:val="002A5750"/>
    <w:rsid w:val="002A5B2B"/>
    <w:rsid w:val="002B29C4"/>
    <w:rsid w:val="002B40FE"/>
    <w:rsid w:val="002C4926"/>
    <w:rsid w:val="002D2A7A"/>
    <w:rsid w:val="002D7431"/>
    <w:rsid w:val="002E2725"/>
    <w:rsid w:val="002E3E93"/>
    <w:rsid w:val="002F3369"/>
    <w:rsid w:val="002F4942"/>
    <w:rsid w:val="002F5292"/>
    <w:rsid w:val="002F55FF"/>
    <w:rsid w:val="003117A1"/>
    <w:rsid w:val="0031241D"/>
    <w:rsid w:val="00317744"/>
    <w:rsid w:val="0032257B"/>
    <w:rsid w:val="00325215"/>
    <w:rsid w:val="00325987"/>
    <w:rsid w:val="00332267"/>
    <w:rsid w:val="00340FBA"/>
    <w:rsid w:val="00341B35"/>
    <w:rsid w:val="00347023"/>
    <w:rsid w:val="00376D17"/>
    <w:rsid w:val="00382213"/>
    <w:rsid w:val="003841F9"/>
    <w:rsid w:val="0039382E"/>
    <w:rsid w:val="003A5849"/>
    <w:rsid w:val="003A58FC"/>
    <w:rsid w:val="003B5A02"/>
    <w:rsid w:val="003C55E6"/>
    <w:rsid w:val="003C667F"/>
    <w:rsid w:val="003C6E6D"/>
    <w:rsid w:val="003D1CB6"/>
    <w:rsid w:val="003D3E06"/>
    <w:rsid w:val="003E440B"/>
    <w:rsid w:val="003F4E99"/>
    <w:rsid w:val="00400F39"/>
    <w:rsid w:val="00404CF9"/>
    <w:rsid w:val="0041083F"/>
    <w:rsid w:val="00414C4A"/>
    <w:rsid w:val="0042366C"/>
    <w:rsid w:val="004264C8"/>
    <w:rsid w:val="00441924"/>
    <w:rsid w:val="004629E3"/>
    <w:rsid w:val="00462F4F"/>
    <w:rsid w:val="00476721"/>
    <w:rsid w:val="0048234E"/>
    <w:rsid w:val="00487ADC"/>
    <w:rsid w:val="004A3222"/>
    <w:rsid w:val="004A3339"/>
    <w:rsid w:val="004A4522"/>
    <w:rsid w:val="004A6005"/>
    <w:rsid w:val="004B444B"/>
    <w:rsid w:val="004B5E80"/>
    <w:rsid w:val="004C6B95"/>
    <w:rsid w:val="004D003B"/>
    <w:rsid w:val="004D1BB0"/>
    <w:rsid w:val="004D1DFC"/>
    <w:rsid w:val="004E3658"/>
    <w:rsid w:val="004F4B16"/>
    <w:rsid w:val="00502092"/>
    <w:rsid w:val="00503D23"/>
    <w:rsid w:val="0051007D"/>
    <w:rsid w:val="00513773"/>
    <w:rsid w:val="005310E5"/>
    <w:rsid w:val="0053573A"/>
    <w:rsid w:val="00536CAB"/>
    <w:rsid w:val="00543AE7"/>
    <w:rsid w:val="00543DBF"/>
    <w:rsid w:val="005456AC"/>
    <w:rsid w:val="00545C1D"/>
    <w:rsid w:val="005471E8"/>
    <w:rsid w:val="00557D8D"/>
    <w:rsid w:val="00561F96"/>
    <w:rsid w:val="005670D9"/>
    <w:rsid w:val="00572B77"/>
    <w:rsid w:val="00581226"/>
    <w:rsid w:val="005908EF"/>
    <w:rsid w:val="005932C4"/>
    <w:rsid w:val="005A1C10"/>
    <w:rsid w:val="005A2743"/>
    <w:rsid w:val="005A2A0A"/>
    <w:rsid w:val="005A4714"/>
    <w:rsid w:val="005A55B2"/>
    <w:rsid w:val="005B30DF"/>
    <w:rsid w:val="005B489F"/>
    <w:rsid w:val="005B541F"/>
    <w:rsid w:val="005C060C"/>
    <w:rsid w:val="005C5974"/>
    <w:rsid w:val="005C7047"/>
    <w:rsid w:val="005D1975"/>
    <w:rsid w:val="005D796D"/>
    <w:rsid w:val="005E01D7"/>
    <w:rsid w:val="005E07AF"/>
    <w:rsid w:val="005E35D3"/>
    <w:rsid w:val="005F0C49"/>
    <w:rsid w:val="005F1D63"/>
    <w:rsid w:val="00601C2B"/>
    <w:rsid w:val="00611C79"/>
    <w:rsid w:val="006123F0"/>
    <w:rsid w:val="006171ED"/>
    <w:rsid w:val="00622A15"/>
    <w:rsid w:val="006452C4"/>
    <w:rsid w:val="006455E7"/>
    <w:rsid w:val="00651A6E"/>
    <w:rsid w:val="00662EA2"/>
    <w:rsid w:val="00667A97"/>
    <w:rsid w:val="006715A0"/>
    <w:rsid w:val="00675701"/>
    <w:rsid w:val="00694C82"/>
    <w:rsid w:val="00695A6A"/>
    <w:rsid w:val="00697C32"/>
    <w:rsid w:val="006A4DCD"/>
    <w:rsid w:val="006A6079"/>
    <w:rsid w:val="006B1E7A"/>
    <w:rsid w:val="006C51D2"/>
    <w:rsid w:val="006D3983"/>
    <w:rsid w:val="006E126A"/>
    <w:rsid w:val="006E20AA"/>
    <w:rsid w:val="006E64FB"/>
    <w:rsid w:val="006F1164"/>
    <w:rsid w:val="00722570"/>
    <w:rsid w:val="007267E7"/>
    <w:rsid w:val="007356B1"/>
    <w:rsid w:val="00740325"/>
    <w:rsid w:val="007455A8"/>
    <w:rsid w:val="00747A4F"/>
    <w:rsid w:val="00750074"/>
    <w:rsid w:val="0076104C"/>
    <w:rsid w:val="00764033"/>
    <w:rsid w:val="0077018A"/>
    <w:rsid w:val="00776754"/>
    <w:rsid w:val="007815CA"/>
    <w:rsid w:val="007859E7"/>
    <w:rsid w:val="007866DA"/>
    <w:rsid w:val="0079010C"/>
    <w:rsid w:val="007A418A"/>
    <w:rsid w:val="007C6BE2"/>
    <w:rsid w:val="007D4EAC"/>
    <w:rsid w:val="007F1308"/>
    <w:rsid w:val="007F2C9A"/>
    <w:rsid w:val="00802AC1"/>
    <w:rsid w:val="008058FA"/>
    <w:rsid w:val="00806F2A"/>
    <w:rsid w:val="00815FBF"/>
    <w:rsid w:val="0081781E"/>
    <w:rsid w:val="008210F7"/>
    <w:rsid w:val="008245CF"/>
    <w:rsid w:val="00826460"/>
    <w:rsid w:val="0083352D"/>
    <w:rsid w:val="00841ECC"/>
    <w:rsid w:val="0084323C"/>
    <w:rsid w:val="00844F44"/>
    <w:rsid w:val="0085072B"/>
    <w:rsid w:val="00854258"/>
    <w:rsid w:val="008602BC"/>
    <w:rsid w:val="00861018"/>
    <w:rsid w:val="008649AE"/>
    <w:rsid w:val="00865168"/>
    <w:rsid w:val="00871788"/>
    <w:rsid w:val="00871F64"/>
    <w:rsid w:val="008768AD"/>
    <w:rsid w:val="00883A9F"/>
    <w:rsid w:val="008873FE"/>
    <w:rsid w:val="00893BDB"/>
    <w:rsid w:val="008A1C3C"/>
    <w:rsid w:val="008B16A6"/>
    <w:rsid w:val="008B1F92"/>
    <w:rsid w:val="008B7FAF"/>
    <w:rsid w:val="008D0D36"/>
    <w:rsid w:val="008D3D34"/>
    <w:rsid w:val="008D7325"/>
    <w:rsid w:val="008E5FED"/>
    <w:rsid w:val="008E628E"/>
    <w:rsid w:val="00900BBC"/>
    <w:rsid w:val="00906EA5"/>
    <w:rsid w:val="00912576"/>
    <w:rsid w:val="00912FD8"/>
    <w:rsid w:val="00915DB9"/>
    <w:rsid w:val="00920345"/>
    <w:rsid w:val="00920EE7"/>
    <w:rsid w:val="00923338"/>
    <w:rsid w:val="00923E02"/>
    <w:rsid w:val="00925D1B"/>
    <w:rsid w:val="00926B0E"/>
    <w:rsid w:val="009321E7"/>
    <w:rsid w:val="00933AE9"/>
    <w:rsid w:val="00933CF6"/>
    <w:rsid w:val="009440CC"/>
    <w:rsid w:val="00944A84"/>
    <w:rsid w:val="0094717F"/>
    <w:rsid w:val="0095116B"/>
    <w:rsid w:val="009573E6"/>
    <w:rsid w:val="0097163B"/>
    <w:rsid w:val="009770C7"/>
    <w:rsid w:val="009945FD"/>
    <w:rsid w:val="009979C0"/>
    <w:rsid w:val="009A3F90"/>
    <w:rsid w:val="009A6792"/>
    <w:rsid w:val="009B1175"/>
    <w:rsid w:val="009C3E36"/>
    <w:rsid w:val="009C78D2"/>
    <w:rsid w:val="009D25C5"/>
    <w:rsid w:val="009E270D"/>
    <w:rsid w:val="009E3545"/>
    <w:rsid w:val="009E58BB"/>
    <w:rsid w:val="009F0BBC"/>
    <w:rsid w:val="00A06A1A"/>
    <w:rsid w:val="00A11E75"/>
    <w:rsid w:val="00A121DB"/>
    <w:rsid w:val="00A35CD5"/>
    <w:rsid w:val="00A41636"/>
    <w:rsid w:val="00A52905"/>
    <w:rsid w:val="00A54446"/>
    <w:rsid w:val="00A55768"/>
    <w:rsid w:val="00A557BA"/>
    <w:rsid w:val="00A5697E"/>
    <w:rsid w:val="00A56ED1"/>
    <w:rsid w:val="00A61727"/>
    <w:rsid w:val="00A66EA1"/>
    <w:rsid w:val="00A71EFD"/>
    <w:rsid w:val="00A7279B"/>
    <w:rsid w:val="00A76F51"/>
    <w:rsid w:val="00A827F4"/>
    <w:rsid w:val="00A961CA"/>
    <w:rsid w:val="00AA2473"/>
    <w:rsid w:val="00AB62B6"/>
    <w:rsid w:val="00AC52E8"/>
    <w:rsid w:val="00AC5FD8"/>
    <w:rsid w:val="00AC78E7"/>
    <w:rsid w:val="00AD3D69"/>
    <w:rsid w:val="00AD4CDB"/>
    <w:rsid w:val="00AF0800"/>
    <w:rsid w:val="00AF15CC"/>
    <w:rsid w:val="00B02E98"/>
    <w:rsid w:val="00B12CF3"/>
    <w:rsid w:val="00B17E6F"/>
    <w:rsid w:val="00B23F4E"/>
    <w:rsid w:val="00B24E60"/>
    <w:rsid w:val="00B2645B"/>
    <w:rsid w:val="00B420DD"/>
    <w:rsid w:val="00B455CF"/>
    <w:rsid w:val="00B733C4"/>
    <w:rsid w:val="00B74D72"/>
    <w:rsid w:val="00B75229"/>
    <w:rsid w:val="00B775AF"/>
    <w:rsid w:val="00B82ECF"/>
    <w:rsid w:val="00B87F44"/>
    <w:rsid w:val="00B91A4E"/>
    <w:rsid w:val="00B924F0"/>
    <w:rsid w:val="00BB127B"/>
    <w:rsid w:val="00BC113E"/>
    <w:rsid w:val="00BC33AC"/>
    <w:rsid w:val="00BC4C3B"/>
    <w:rsid w:val="00BE4791"/>
    <w:rsid w:val="00BE47AF"/>
    <w:rsid w:val="00BE5DF1"/>
    <w:rsid w:val="00BF35BA"/>
    <w:rsid w:val="00BF5244"/>
    <w:rsid w:val="00BF59E7"/>
    <w:rsid w:val="00C1757A"/>
    <w:rsid w:val="00C20AC0"/>
    <w:rsid w:val="00C3221D"/>
    <w:rsid w:val="00C40090"/>
    <w:rsid w:val="00C42E2B"/>
    <w:rsid w:val="00C45A8D"/>
    <w:rsid w:val="00C51F37"/>
    <w:rsid w:val="00C53411"/>
    <w:rsid w:val="00C5342E"/>
    <w:rsid w:val="00C61463"/>
    <w:rsid w:val="00C70D8F"/>
    <w:rsid w:val="00C7372C"/>
    <w:rsid w:val="00C82824"/>
    <w:rsid w:val="00C86A7E"/>
    <w:rsid w:val="00C87F5E"/>
    <w:rsid w:val="00C973A3"/>
    <w:rsid w:val="00CA568D"/>
    <w:rsid w:val="00CB38C3"/>
    <w:rsid w:val="00CB76FF"/>
    <w:rsid w:val="00CB7DFE"/>
    <w:rsid w:val="00CC080B"/>
    <w:rsid w:val="00CC3AA4"/>
    <w:rsid w:val="00CC404B"/>
    <w:rsid w:val="00CC428B"/>
    <w:rsid w:val="00CD08CC"/>
    <w:rsid w:val="00CE0B80"/>
    <w:rsid w:val="00CE3825"/>
    <w:rsid w:val="00D03436"/>
    <w:rsid w:val="00D04B73"/>
    <w:rsid w:val="00D05412"/>
    <w:rsid w:val="00D27F44"/>
    <w:rsid w:val="00D33AD5"/>
    <w:rsid w:val="00D37BA1"/>
    <w:rsid w:val="00D4671F"/>
    <w:rsid w:val="00D61369"/>
    <w:rsid w:val="00D75721"/>
    <w:rsid w:val="00D76CA5"/>
    <w:rsid w:val="00D84627"/>
    <w:rsid w:val="00D84A2E"/>
    <w:rsid w:val="00D86147"/>
    <w:rsid w:val="00D8787A"/>
    <w:rsid w:val="00D915BC"/>
    <w:rsid w:val="00D95E4F"/>
    <w:rsid w:val="00DA2770"/>
    <w:rsid w:val="00DC4070"/>
    <w:rsid w:val="00DF0921"/>
    <w:rsid w:val="00DF0B14"/>
    <w:rsid w:val="00DF366A"/>
    <w:rsid w:val="00E01FC9"/>
    <w:rsid w:val="00E06FA7"/>
    <w:rsid w:val="00E24EF6"/>
    <w:rsid w:val="00E43060"/>
    <w:rsid w:val="00E46C80"/>
    <w:rsid w:val="00E51940"/>
    <w:rsid w:val="00E525C2"/>
    <w:rsid w:val="00E53FD9"/>
    <w:rsid w:val="00E54541"/>
    <w:rsid w:val="00E557CC"/>
    <w:rsid w:val="00E61002"/>
    <w:rsid w:val="00E63A01"/>
    <w:rsid w:val="00E63D59"/>
    <w:rsid w:val="00E64B24"/>
    <w:rsid w:val="00E67C9A"/>
    <w:rsid w:val="00E7099B"/>
    <w:rsid w:val="00E727D1"/>
    <w:rsid w:val="00E72D92"/>
    <w:rsid w:val="00E745DE"/>
    <w:rsid w:val="00EA1B12"/>
    <w:rsid w:val="00EA4AD3"/>
    <w:rsid w:val="00EB045C"/>
    <w:rsid w:val="00EB67F5"/>
    <w:rsid w:val="00EB71D1"/>
    <w:rsid w:val="00EB7791"/>
    <w:rsid w:val="00EC1D3F"/>
    <w:rsid w:val="00EC5EDE"/>
    <w:rsid w:val="00ED1BD4"/>
    <w:rsid w:val="00ED2968"/>
    <w:rsid w:val="00ED63B4"/>
    <w:rsid w:val="00EE45B6"/>
    <w:rsid w:val="00EE4C6C"/>
    <w:rsid w:val="00EE4E6E"/>
    <w:rsid w:val="00EF206A"/>
    <w:rsid w:val="00EF7462"/>
    <w:rsid w:val="00F12A64"/>
    <w:rsid w:val="00F171B2"/>
    <w:rsid w:val="00F173F9"/>
    <w:rsid w:val="00F42F59"/>
    <w:rsid w:val="00F42FDE"/>
    <w:rsid w:val="00F57453"/>
    <w:rsid w:val="00F77E45"/>
    <w:rsid w:val="00F80647"/>
    <w:rsid w:val="00F94D75"/>
    <w:rsid w:val="00F97BEB"/>
    <w:rsid w:val="00FA1F27"/>
    <w:rsid w:val="00FB575D"/>
    <w:rsid w:val="00FC2CFA"/>
    <w:rsid w:val="00FC6A21"/>
    <w:rsid w:val="00FC6FA0"/>
    <w:rsid w:val="00FC70E2"/>
    <w:rsid w:val="00FC7E57"/>
    <w:rsid w:val="00FD6DF2"/>
    <w:rsid w:val="00FE0EEA"/>
    <w:rsid w:val="00FE31E5"/>
    <w:rsid w:val="00FF1545"/>
    <w:rsid w:val="00FF734B"/>
    <w:rsid w:val="00FF76FC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08B"/>
  </w:style>
  <w:style w:type="paragraph" w:styleId="Rodap">
    <w:name w:val="footer"/>
    <w:basedOn w:val="Normal"/>
    <w:link w:val="RodapChar"/>
    <w:uiPriority w:val="99"/>
    <w:semiHidden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unhideWhenUsed/>
    <w:rsid w:val="00622A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2A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2A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A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A15"/>
    <w:rPr>
      <w:b/>
      <w:bCs/>
    </w:rPr>
  </w:style>
  <w:style w:type="paragraph" w:styleId="Reviso">
    <w:name w:val="Revision"/>
    <w:hidden/>
    <w:uiPriority w:val="99"/>
    <w:semiHidden/>
    <w:rsid w:val="00622A15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CC3AA4"/>
    <w:rPr>
      <w:color w:val="808080"/>
    </w:rPr>
  </w:style>
  <w:style w:type="paragraph" w:customStyle="1" w:styleId="WW-Corpodetexto3">
    <w:name w:val="WW-Corpo de texto 3"/>
    <w:basedOn w:val="Normal"/>
    <w:rsid w:val="00E557CC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C08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C08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C0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gru.inpi.gov.br/pePI/servlet/LoginController?action=login" TargetMode="External"/><Relationship Id="rId2" Type="http://schemas.openxmlformats.org/officeDocument/2006/relationships/hyperlink" Target="https://worldwide.espacenet.com/advancedSearch?locale=en_EP" TargetMode="External"/><Relationship Id="rId1" Type="http://schemas.openxmlformats.org/officeDocument/2006/relationships/hyperlink" Target="https://patents.google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i_protec@ufam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@ufam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41B5-DF33-4579-96E0-58C331C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12</cp:revision>
  <cp:lastPrinted>2018-07-30T13:30:00Z</cp:lastPrinted>
  <dcterms:created xsi:type="dcterms:W3CDTF">2019-03-25T20:28:00Z</dcterms:created>
  <dcterms:modified xsi:type="dcterms:W3CDTF">2019-03-28T20:55:00Z</dcterms:modified>
</cp:coreProperties>
</file>