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C96" w:rsidRDefault="00C13EB2">
      <w:pPr>
        <w:jc w:val="center"/>
      </w:pPr>
      <w:r>
        <w:rPr>
          <w:b/>
          <w:bCs/>
          <w:sz w:val="18"/>
          <w:szCs w:val="18"/>
        </w:rPr>
        <w:t>UNIVERSIDADE FEDERAL DO AMAZONAS</w:t>
      </w:r>
    </w:p>
    <w:p w:rsidR="00DA3C96" w:rsidRDefault="00C13EB2">
      <w:pPr>
        <w:jc w:val="center"/>
      </w:pPr>
      <w:r>
        <w:rPr>
          <w:b/>
          <w:bCs/>
          <w:sz w:val="18"/>
          <w:szCs w:val="18"/>
        </w:rPr>
        <w:t>PRÓ-REITORIA DE ASSISTÊNCIA ESTUDANTIL – PROAE</w:t>
      </w:r>
    </w:p>
    <w:p w:rsidR="00DA3C96" w:rsidRDefault="00C13EB2">
      <w:pPr>
        <w:spacing w:before="100"/>
        <w:jc w:val="center"/>
      </w:pPr>
      <w:r>
        <w:rPr>
          <w:b/>
          <w:bCs/>
          <w:sz w:val="23"/>
          <w:szCs w:val="23"/>
        </w:rPr>
        <w:t>FORMULÁRIO DE PRESTAÇÃO DE CONTAS – RELATÓRIO DE PARTICIPAÇÃO</w:t>
      </w:r>
    </w:p>
    <w:p w:rsidR="00DA3C96" w:rsidRDefault="00C13EB2">
      <w:pPr>
        <w:spacing w:after="60"/>
        <w:jc w:val="center"/>
      </w:pPr>
      <w:r>
        <w:rPr>
          <w:i/>
          <w:iCs/>
          <w:sz w:val="16"/>
          <w:szCs w:val="16"/>
        </w:rPr>
        <w:t xml:space="preserve">Edital PROAE nº 19/2026 – Auxílio Banzeiro de Mobilidade e Protagonismo Estudantil (item 12.4) | </w:t>
      </w:r>
      <w:proofErr w:type="gramStart"/>
      <w:r>
        <w:rPr>
          <w:i/>
          <w:iCs/>
          <w:sz w:val="16"/>
          <w:szCs w:val="16"/>
        </w:rPr>
        <w:t>Processo SEI</w:t>
      </w:r>
      <w:proofErr w:type="gramEnd"/>
      <w:r>
        <w:rPr>
          <w:i/>
          <w:iCs/>
          <w:sz w:val="16"/>
          <w:szCs w:val="16"/>
        </w:rPr>
        <w:t xml:space="preserve"> nº 23105.026311/2026-73</w:t>
      </w:r>
    </w:p>
    <w:p w:rsidR="00DA3C96" w:rsidRDefault="00C13EB2">
      <w:pPr>
        <w:spacing w:after="80"/>
      </w:pPr>
      <w:r>
        <w:rPr>
          <w:b/>
          <w:bCs/>
          <w:sz w:val="17"/>
          <w:szCs w:val="17"/>
        </w:rPr>
        <w:t xml:space="preserve">Prazo de envio: </w:t>
      </w:r>
      <w:r>
        <w:rPr>
          <w:sz w:val="17"/>
          <w:szCs w:val="17"/>
        </w:rPr>
        <w:t>até 10 (dez) dias úteis após o término do XXII CEUFAM (18 e 19/08/2026), por meio do formulário eletrônico</w:t>
      </w:r>
      <w:r>
        <w:rPr>
          <w:sz w:val="17"/>
          <w:szCs w:val="17"/>
        </w:rPr>
        <w:t xml:space="preserve"> oficial da PROAE. Documento de até </w:t>
      </w:r>
      <w:proofErr w:type="gramStart"/>
      <w:r>
        <w:rPr>
          <w:sz w:val="17"/>
          <w:szCs w:val="17"/>
        </w:rPr>
        <w:t>3</w:t>
      </w:r>
      <w:proofErr w:type="gramEnd"/>
      <w:r>
        <w:rPr>
          <w:sz w:val="17"/>
          <w:szCs w:val="17"/>
        </w:rPr>
        <w:t xml:space="preserve"> (três) páginas.</w:t>
      </w: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900"/>
        <w:gridCol w:w="3203"/>
        <w:gridCol w:w="1900"/>
        <w:gridCol w:w="3203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1. IDENTIFICAÇÃO DO ESTUDANTE (item 12.4, a</w:t>
            </w:r>
            <w:proofErr w:type="gramStart"/>
            <w:r>
              <w:rPr>
                <w:b/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Nome completo</w:t>
            </w:r>
          </w:p>
        </w:tc>
        <w:tc>
          <w:tcPr>
            <w:tcW w:w="830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Curso</w:t>
            </w:r>
          </w:p>
        </w:tc>
        <w:tc>
          <w:tcPr>
            <w:tcW w:w="32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Matrícula</w:t>
            </w:r>
          </w:p>
        </w:tc>
        <w:tc>
          <w:tcPr>
            <w:tcW w:w="32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CPF</w:t>
            </w:r>
          </w:p>
        </w:tc>
        <w:tc>
          <w:tcPr>
            <w:tcW w:w="32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Telefone / e-mail</w:t>
            </w:r>
          </w:p>
        </w:tc>
        <w:tc>
          <w:tcPr>
            <w:tcW w:w="32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Unidade / Campus</w:t>
            </w:r>
          </w:p>
        </w:tc>
        <w:tc>
          <w:tcPr>
            <w:tcW w:w="830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ISB   ☐ ICET   ☐ ICSEZ   ☐ INC   ☐ IEEA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Condição no CEUFAM</w:t>
            </w:r>
          </w:p>
        </w:tc>
        <w:tc>
          <w:tcPr>
            <w:tcW w:w="32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Delegado(</w:t>
            </w:r>
            <w:proofErr w:type="gramEnd"/>
            <w:r>
              <w:rPr>
                <w:sz w:val="18"/>
                <w:szCs w:val="18"/>
              </w:rPr>
              <w:t>a)   ☐ Suplente   ☐ Ouvinte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Valor do auxílio recebido</w:t>
            </w:r>
          </w:p>
        </w:tc>
        <w:tc>
          <w:tcPr>
            <w:tcW w:w="32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 xml:space="preserve">R$ </w:t>
            </w:r>
          </w:p>
        </w:tc>
      </w:tr>
    </w:tbl>
    <w:p w:rsidR="00DA3C96" w:rsidRDefault="00DA3C96">
      <w:pPr>
        <w:spacing w:after="60"/>
      </w:pP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206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2. DESCRIÇÃO ANALÍTICA DA CONTRIBUIÇÃO DA PARTICIPAÇÃO (item 12.4, b</w:t>
            </w:r>
            <w:proofErr w:type="gramStart"/>
            <w:r>
              <w:rPr>
                <w:b/>
                <w:bCs/>
                <w:sz w:val="20"/>
                <w:szCs w:val="20"/>
              </w:rPr>
              <w:t>)</w:t>
            </w:r>
            <w:proofErr w:type="gramEnd"/>
          </w:p>
        </w:tc>
      </w:tr>
    </w:tbl>
    <w:p w:rsidR="00DA3C96" w:rsidRDefault="00C13EB2">
      <w:pPr>
        <w:spacing w:before="30" w:after="30"/>
      </w:pPr>
      <w:r>
        <w:rPr>
          <w:i/>
          <w:iCs/>
          <w:sz w:val="16"/>
          <w:szCs w:val="16"/>
        </w:rPr>
        <w:t>Descreva, de forma breve e analítica, como a participação no evento contribuiu para o seu processo formativo acadêmico-político (</w:t>
      </w:r>
      <w:proofErr w:type="gramStart"/>
      <w:r>
        <w:rPr>
          <w:i/>
          <w:iCs/>
          <w:sz w:val="16"/>
          <w:szCs w:val="16"/>
        </w:rPr>
        <w:t>plenárias, comissões e Grupos</w:t>
      </w:r>
      <w:proofErr w:type="gramEnd"/>
      <w:r>
        <w:rPr>
          <w:i/>
          <w:iCs/>
          <w:sz w:val="16"/>
          <w:szCs w:val="16"/>
        </w:rPr>
        <w:t xml:space="preserve"> de Trabalho de que participou, aprendizados, propostas e resultados).</w:t>
      </w: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206"/>
      </w:tblGrid>
      <w:tr w:rsidR="00DA3C96">
        <w:tblPrEx>
          <w:tblCellMar>
            <w:top w:w="0" w:type="dxa"/>
            <w:bottom w:w="0" w:type="dxa"/>
          </w:tblCellMar>
        </w:tblPrEx>
        <w:trPr>
          <w:trHeight w:val="2900"/>
        </w:trPr>
        <w:tc>
          <w:tcPr>
            <w:tcW w:w="10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</w:tbl>
    <w:p w:rsidR="00DA3C96" w:rsidRDefault="00DA3C96">
      <w:pPr>
        <w:spacing w:after="60"/>
      </w:pP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00"/>
        <w:gridCol w:w="1900"/>
        <w:gridCol w:w="2300"/>
        <w:gridCol w:w="1500"/>
        <w:gridCol w:w="1200"/>
        <w:gridCol w:w="1506"/>
        <w:gridCol w:w="1200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3. COMPROVANTES DE PASSAGENS EM NOME DO ESTUDANTE (item 12.4, c</w:t>
            </w:r>
            <w:proofErr w:type="gramStart"/>
            <w:r>
              <w:rPr>
                <w:b/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DA3C9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Nº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Modalidade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Trecho (origem → destino)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Data da viagem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Valor (R$)</w:t>
            </w:r>
          </w:p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Nº do bilhete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Em seu nome?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t>1</w:t>
            </w:r>
            <w:proofErr w:type="gramEnd"/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4"/>
                <w:szCs w:val="14"/>
              </w:rPr>
              <w:t>☐</w:t>
            </w:r>
            <w:r>
              <w:rPr>
                <w:sz w:val="14"/>
                <w:szCs w:val="14"/>
              </w:rPr>
              <w:t xml:space="preserve"> Fluvial ☐ </w:t>
            </w:r>
            <w:proofErr w:type="spellStart"/>
            <w:r>
              <w:rPr>
                <w:sz w:val="14"/>
                <w:szCs w:val="14"/>
              </w:rPr>
              <w:t>Rodov</w:t>
            </w:r>
            <w:proofErr w:type="spellEnd"/>
            <w:r>
              <w:rPr>
                <w:sz w:val="14"/>
                <w:szCs w:val="14"/>
              </w:rPr>
              <w:t>. ☐ Aérea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5"/>
                <w:szCs w:val="15"/>
              </w:rPr>
              <w:t>☐</w:t>
            </w:r>
            <w:r>
              <w:rPr>
                <w:sz w:val="15"/>
                <w:szCs w:val="15"/>
              </w:rPr>
              <w:t xml:space="preserve"> Sim ☐ Não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t>2</w:t>
            </w:r>
            <w:proofErr w:type="gramEnd"/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4"/>
                <w:szCs w:val="14"/>
              </w:rPr>
              <w:t>☐</w:t>
            </w:r>
            <w:r>
              <w:rPr>
                <w:sz w:val="14"/>
                <w:szCs w:val="14"/>
              </w:rPr>
              <w:t xml:space="preserve"> Fluvial ☐ </w:t>
            </w:r>
            <w:proofErr w:type="spellStart"/>
            <w:r>
              <w:rPr>
                <w:sz w:val="14"/>
                <w:szCs w:val="14"/>
              </w:rPr>
              <w:t>Rodov</w:t>
            </w:r>
            <w:proofErr w:type="spellEnd"/>
            <w:r>
              <w:rPr>
                <w:sz w:val="14"/>
                <w:szCs w:val="14"/>
              </w:rPr>
              <w:t>. ☐ Aérea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5"/>
                <w:szCs w:val="15"/>
              </w:rPr>
              <w:t>☐</w:t>
            </w:r>
            <w:r>
              <w:rPr>
                <w:sz w:val="15"/>
                <w:szCs w:val="15"/>
              </w:rPr>
              <w:t xml:space="preserve"> Sim ☐ Não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t>3</w:t>
            </w:r>
            <w:proofErr w:type="gramEnd"/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4"/>
                <w:szCs w:val="14"/>
              </w:rPr>
              <w:t>☐</w:t>
            </w:r>
            <w:r>
              <w:rPr>
                <w:sz w:val="14"/>
                <w:szCs w:val="14"/>
              </w:rPr>
              <w:t xml:space="preserve"> Fluvial ☐ </w:t>
            </w:r>
            <w:proofErr w:type="spellStart"/>
            <w:r>
              <w:rPr>
                <w:sz w:val="14"/>
                <w:szCs w:val="14"/>
              </w:rPr>
              <w:t>Rodov</w:t>
            </w:r>
            <w:proofErr w:type="spellEnd"/>
            <w:r>
              <w:rPr>
                <w:sz w:val="14"/>
                <w:szCs w:val="14"/>
              </w:rPr>
              <w:t>. ☐ Aérea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5"/>
                <w:szCs w:val="15"/>
              </w:rPr>
              <w:t>☐</w:t>
            </w:r>
            <w:r>
              <w:rPr>
                <w:sz w:val="15"/>
                <w:szCs w:val="15"/>
              </w:rPr>
              <w:t xml:space="preserve"> Sim ☐ Não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3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7"/>
                <w:szCs w:val="17"/>
              </w:rPr>
              <w:t>Total gasto com passagens</w:t>
            </w:r>
          </w:p>
        </w:tc>
        <w:tc>
          <w:tcPr>
            <w:tcW w:w="390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 xml:space="preserve">R$ </w:t>
            </w:r>
          </w:p>
        </w:tc>
      </w:tr>
    </w:tbl>
    <w:p w:rsidR="00DA3C96" w:rsidRDefault="00C13EB2">
      <w:pPr>
        <w:spacing w:before="30" w:after="40"/>
      </w:pPr>
      <w:r>
        <w:rPr>
          <w:i/>
          <w:iCs/>
          <w:sz w:val="15"/>
          <w:szCs w:val="15"/>
        </w:rPr>
        <w:t>Anexar cópia legível de cada comprovante (passagens fluviais, rodoviárias ou aéreas). Não serão aceitos comprovantes em nome de terceiros.</w:t>
      </w: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00"/>
        <w:gridCol w:w="3900"/>
        <w:gridCol w:w="3306"/>
        <w:gridCol w:w="2400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4. REGISTROS FOTOGRÁFICOS DE PRESENÇA E PARTICIPAÇÃO (item 12.4, d</w:t>
            </w:r>
            <w:proofErr w:type="gramStart"/>
            <w:r>
              <w:rPr>
                <w:b/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DA3C9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Foto</w:t>
            </w:r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Descrição do registro</w:t>
            </w:r>
          </w:p>
        </w:tc>
        <w:tc>
          <w:tcPr>
            <w:tcW w:w="3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Instância do congresso (plenária, GT, comissão</w:t>
            </w:r>
            <w:proofErr w:type="gramStart"/>
            <w:r>
              <w:rPr>
                <w:b/>
                <w:bCs/>
                <w:sz w:val="16"/>
                <w:szCs w:val="16"/>
              </w:rPr>
              <w:t>)</w:t>
            </w:r>
            <w:proofErr w:type="gramEnd"/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Data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t>1</w:t>
            </w:r>
            <w:proofErr w:type="gramEnd"/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3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t>2</w:t>
            </w:r>
            <w:proofErr w:type="gramEnd"/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3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t>3</w:t>
            </w:r>
            <w:proofErr w:type="gramEnd"/>
          </w:p>
        </w:tc>
        <w:tc>
          <w:tcPr>
            <w:tcW w:w="3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3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</w:tbl>
    <w:p w:rsidR="00DA3C96" w:rsidRDefault="00C13EB2">
      <w:pPr>
        <w:spacing w:before="30" w:after="40"/>
      </w:pPr>
      <w:r>
        <w:rPr>
          <w:i/>
          <w:iCs/>
          <w:sz w:val="15"/>
          <w:szCs w:val="15"/>
        </w:rPr>
        <w:t>Inserir as fotografias em anexo ao final deste relatório, numeradas conforme a tabela.</w:t>
      </w: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2400"/>
        <w:gridCol w:w="4806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 xml:space="preserve">5. DEMONSTRATIVO DE APLICAÇÃO DO AUXÍLIO (finalidades – itens 12.2 e </w:t>
            </w:r>
            <w:proofErr w:type="gramStart"/>
            <w:r>
              <w:rPr>
                <w:b/>
                <w:bCs/>
                <w:sz w:val="20"/>
                <w:szCs w:val="20"/>
              </w:rPr>
              <w:t>3, IV</w:t>
            </w:r>
            <w:proofErr w:type="gram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Finalidade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Valor aplicado (R$)</w:t>
            </w:r>
          </w:p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16"/>
                <w:szCs w:val="16"/>
              </w:rPr>
              <w:t>Observações / comprovante anexado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>Transporte / passagens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>Alimentação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>Seguro de vida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>Estadia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/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</w:rPr>
              <w:t>TOTAL APLICADO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t xml:space="preserve">R$ </w:t>
            </w:r>
          </w:p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7"/>
                <w:szCs w:val="17"/>
              </w:rPr>
              <w:t xml:space="preserve">Saldo não utilizado, se houver: </w:t>
            </w:r>
            <w:proofErr w:type="gramStart"/>
            <w:r>
              <w:rPr>
                <w:sz w:val="17"/>
                <w:szCs w:val="17"/>
              </w:rPr>
              <w:t>R$</w:t>
            </w:r>
            <w:proofErr w:type="gramEnd"/>
            <w:r>
              <w:rPr>
                <w:sz w:val="17"/>
                <w:szCs w:val="17"/>
              </w:rPr>
              <w:t xml:space="preserve"> </w:t>
            </w:r>
          </w:p>
        </w:tc>
      </w:tr>
    </w:tbl>
    <w:p w:rsidR="00DA3C96" w:rsidRDefault="00DA3C96">
      <w:pPr>
        <w:spacing w:after="60"/>
      </w:pP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206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6. CONFERÊNCIA DOS DOCUMENTOS ANEXADOS</w:t>
            </w:r>
          </w:p>
        </w:tc>
      </w:tr>
    </w:tbl>
    <w:p w:rsidR="00DA3C96" w:rsidRDefault="00C13EB2">
      <w:pPr>
        <w:spacing w:before="40" w:after="60"/>
      </w:pPr>
      <w:r>
        <w:rPr>
          <w:sz w:val="17"/>
          <w:szCs w:val="17"/>
        </w:rPr>
        <w:t>☐</w:t>
      </w:r>
      <w:r>
        <w:rPr>
          <w:sz w:val="17"/>
          <w:szCs w:val="17"/>
        </w:rPr>
        <w:t xml:space="preserve"> Relatório preenchido (máx. 3 páginas)      ☐ Cópias das passagens em meu nome      ☐ Registros fotográficos      ☐ Comprovantes das demais despesas</w:t>
      </w: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206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7. DECLARAÇÃO</w:t>
            </w:r>
          </w:p>
        </w:tc>
      </w:tr>
    </w:tbl>
    <w:p w:rsidR="00DA3C96" w:rsidRDefault="00C13EB2">
      <w:pPr>
        <w:spacing w:before="40" w:after="100"/>
      </w:pPr>
      <w:r>
        <w:rPr>
          <w:sz w:val="17"/>
          <w:szCs w:val="17"/>
        </w:rPr>
        <w:t>Declaro, sob as penas da lei, que as informações e os documentos apresentados são verdadeiros, estando ciente de que: (a) as declarações prestadas ficam sujeitas ao Art. 299 do Código Penal (Decreto-Lei nº 2.848/1940) (item 13.2); (b) a omissão de document</w:t>
      </w:r>
      <w:r>
        <w:rPr>
          <w:sz w:val="17"/>
          <w:szCs w:val="17"/>
        </w:rPr>
        <w:t>os, a inexatidão de declarações, inverdades ou fraude documental configuram irregularidades (item 13.1); (c) a constatação de fraude enseja o cancelamento do benefício (item 14.1, b); e (d) a PROAE poderá, a qualquer tempo, convocar-me para apresentar docu</w:t>
      </w:r>
      <w:r>
        <w:rPr>
          <w:sz w:val="17"/>
          <w:szCs w:val="17"/>
        </w:rPr>
        <w:t>mentos que comprovem os dados informados (item 16.3).</w:t>
      </w: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103"/>
        <w:gridCol w:w="5103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Pr>
              <w:spacing w:after="200"/>
            </w:pPr>
            <w:r>
              <w:rPr>
                <w:sz w:val="18"/>
                <w:szCs w:val="18"/>
              </w:rPr>
              <w:t>Local e data: ____________________, ____/____/</w:t>
            </w:r>
            <w:proofErr w:type="gramStart"/>
            <w:r>
              <w:rPr>
                <w:sz w:val="18"/>
                <w:szCs w:val="18"/>
              </w:rPr>
              <w:t>2026</w:t>
            </w:r>
            <w:proofErr w:type="gramEnd"/>
          </w:p>
          <w:p w:rsidR="00DA3C96" w:rsidRDefault="00DA3C96"/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DA3C96">
            <w:pPr>
              <w:spacing w:after="200"/>
            </w:pPr>
          </w:p>
          <w:p w:rsidR="00DA3C96" w:rsidRDefault="00C13EB2">
            <w:pPr>
              <w:jc w:val="center"/>
            </w:pPr>
            <w:r>
              <w:rPr>
                <w:sz w:val="18"/>
                <w:szCs w:val="18"/>
              </w:rPr>
              <w:t>_______________________________________</w:t>
            </w:r>
          </w:p>
          <w:p w:rsidR="00DA3C96" w:rsidRDefault="00C13EB2">
            <w:pPr>
              <w:jc w:val="center"/>
            </w:pPr>
            <w:r>
              <w:rPr>
                <w:sz w:val="15"/>
                <w:szCs w:val="15"/>
              </w:rPr>
              <w:t xml:space="preserve">Assinatura </w:t>
            </w:r>
            <w:proofErr w:type="gramStart"/>
            <w:r>
              <w:rPr>
                <w:sz w:val="15"/>
                <w:szCs w:val="15"/>
              </w:rPr>
              <w:t>do(</w:t>
            </w:r>
            <w:proofErr w:type="gramEnd"/>
            <w:r>
              <w:rPr>
                <w:sz w:val="15"/>
                <w:szCs w:val="15"/>
              </w:rPr>
              <w:t xml:space="preserve">a) estudante (própria ou eletrônica – </w:t>
            </w:r>
            <w:proofErr w:type="spellStart"/>
            <w:r>
              <w:rPr>
                <w:sz w:val="15"/>
                <w:szCs w:val="15"/>
              </w:rPr>
              <w:t>Gov.br/SouGov</w:t>
            </w:r>
            <w:proofErr w:type="spellEnd"/>
            <w:r>
              <w:rPr>
                <w:sz w:val="15"/>
                <w:szCs w:val="15"/>
              </w:rPr>
              <w:t>)</w:t>
            </w:r>
          </w:p>
        </w:tc>
      </w:tr>
    </w:tbl>
    <w:p w:rsidR="00DA3C96" w:rsidRDefault="00DA3C96">
      <w:pPr>
        <w:spacing w:after="60"/>
      </w:pPr>
    </w:p>
    <w:tbl>
      <w:tblPr>
        <w:tblW w:w="1020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103"/>
        <w:gridCol w:w="5103"/>
      </w:tblGrid>
      <w:tr w:rsidR="00DA3C96">
        <w:tblPrEx>
          <w:tblCellMar>
            <w:top w:w="0" w:type="dxa"/>
            <w:bottom w:w="0" w:type="dxa"/>
          </w:tblCellMar>
        </w:tblPrEx>
        <w:tc>
          <w:tcPr>
            <w:tcW w:w="102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b/>
                <w:bCs/>
                <w:sz w:val="20"/>
                <w:szCs w:val="20"/>
              </w:rPr>
              <w:t>8. PARA USO DA PROAE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 w:rsidP="00DE0027">
            <w:r>
              <w:rPr>
                <w:sz w:val="17"/>
                <w:szCs w:val="17"/>
              </w:rPr>
              <w:t>Recebido</w:t>
            </w:r>
            <w:r>
              <w:rPr>
                <w:sz w:val="17"/>
                <w:szCs w:val="17"/>
              </w:rPr>
              <w:t xml:space="preserve">?  </w:t>
            </w:r>
            <w:r>
              <w:rPr>
                <w:rFonts w:ascii="MS Gothic" w:eastAsia="MS Gothic" w:hAnsi="MS Gothic" w:cs="MS Gothic" w:hint="eastAsia"/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Sim  </w:t>
            </w:r>
            <w:r>
              <w:rPr>
                <w:rFonts w:ascii="MS Gothic" w:eastAsia="MS Gothic" w:hAnsi="MS Gothic" w:cs="MS Gothic" w:hint="eastAsia"/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Não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7"/>
                <w:szCs w:val="17"/>
              </w:rPr>
              <w:t>Data de recebimento: ____/____/2026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7"/>
                <w:szCs w:val="17"/>
              </w:rPr>
              <w:t>Documentação completa e legível?  ☐ Sim  ☐ Não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7"/>
                <w:szCs w:val="17"/>
              </w:rPr>
              <w:t>Passagens em nome do beneficiário?  ☐ Sim  ☐ Não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2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Pr>
              <w:spacing w:after="40"/>
            </w:pPr>
            <w:r>
              <w:rPr>
                <w:sz w:val="17"/>
                <w:szCs w:val="17"/>
              </w:rPr>
              <w:t>Parecer:  ☐ Prestação aprovada   ☐ Pendências   ☐ Não aprovada</w:t>
            </w:r>
          </w:p>
          <w:p w:rsidR="00DA3C96" w:rsidRDefault="00C13EB2">
            <w:r>
              <w:rPr>
                <w:sz w:val="17"/>
                <w:szCs w:val="17"/>
              </w:rPr>
              <w:t>Obs</w:t>
            </w:r>
            <w:r>
              <w:rPr>
                <w:sz w:val="17"/>
                <w:szCs w:val="17"/>
              </w:rPr>
              <w:t>ervações:</w:t>
            </w:r>
          </w:p>
        </w:tc>
      </w:tr>
      <w:tr w:rsidR="00DA3C96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proofErr w:type="gramStart"/>
            <w:r>
              <w:rPr>
                <w:sz w:val="17"/>
                <w:szCs w:val="17"/>
              </w:rPr>
              <w:t>Servidor(</w:t>
            </w:r>
            <w:proofErr w:type="gramEnd"/>
            <w:r>
              <w:rPr>
                <w:sz w:val="17"/>
                <w:szCs w:val="17"/>
              </w:rPr>
              <w:t xml:space="preserve">a) responsável (nome/SIAPE): 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DA3C96" w:rsidRDefault="00C13EB2">
            <w:r>
              <w:rPr>
                <w:sz w:val="17"/>
                <w:szCs w:val="17"/>
              </w:rPr>
              <w:t xml:space="preserve">Assinatura e data: </w:t>
            </w:r>
          </w:p>
        </w:tc>
      </w:tr>
    </w:tbl>
    <w:p w:rsidR="00C13EB2" w:rsidRDefault="00C13EB2"/>
    <w:sectPr w:rsidR="00C13EB2" w:rsidSect="00DA3C96">
      <w:footerReference w:type="default" r:id="rId7"/>
      <w:pgSz w:w="11906" w:h="16838"/>
      <w:pgMar w:top="700" w:right="850" w:bottom="700" w:left="85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EB2" w:rsidRDefault="00C13EB2" w:rsidP="00DA3C96">
      <w:r>
        <w:separator/>
      </w:r>
    </w:p>
  </w:endnote>
  <w:endnote w:type="continuationSeparator" w:id="0">
    <w:p w:rsidR="00C13EB2" w:rsidRDefault="00C13EB2" w:rsidP="00DA3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96" w:rsidRDefault="00C13EB2">
    <w:pPr>
      <w:jc w:val="center"/>
    </w:pPr>
    <w:r>
      <w:rPr>
        <w:sz w:val="15"/>
        <w:szCs w:val="15"/>
      </w:rPr>
      <w:t xml:space="preserve">Edital PROAE nº 19/2026 – Prestação de Contas | Página </w:t>
    </w:r>
    <w:r w:rsidR="00DA3C96">
      <w:rPr>
        <w:sz w:val="15"/>
        <w:szCs w:val="15"/>
      </w:rPr>
      <w:fldChar w:fldCharType="begin"/>
    </w:r>
    <w:r>
      <w:rPr>
        <w:sz w:val="15"/>
        <w:szCs w:val="15"/>
      </w:rPr>
      <w:instrText>PAGE</w:instrText>
    </w:r>
    <w:r w:rsidR="00DE0027">
      <w:rPr>
        <w:sz w:val="15"/>
        <w:szCs w:val="15"/>
      </w:rPr>
      <w:fldChar w:fldCharType="separate"/>
    </w:r>
    <w:r w:rsidR="00DF6E8E">
      <w:rPr>
        <w:noProof/>
        <w:sz w:val="15"/>
        <w:szCs w:val="15"/>
      </w:rPr>
      <w:t>1</w:t>
    </w:r>
    <w:r w:rsidR="00DA3C96">
      <w:rPr>
        <w:sz w:val="15"/>
        <w:szCs w:val="1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EB2" w:rsidRDefault="00C13EB2" w:rsidP="00DA3C96">
      <w:r>
        <w:separator/>
      </w:r>
    </w:p>
  </w:footnote>
  <w:footnote w:type="continuationSeparator" w:id="0">
    <w:p w:rsidR="00C13EB2" w:rsidRDefault="00C13EB2" w:rsidP="00DA3C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35194"/>
    <w:multiLevelType w:val="hybridMultilevel"/>
    <w:tmpl w:val="41527054"/>
    <w:lvl w:ilvl="0" w:tplc="C5B42732">
      <w:start w:val="1"/>
      <w:numFmt w:val="bullet"/>
      <w:lvlText w:val="●"/>
      <w:lvlJc w:val="left"/>
      <w:pPr>
        <w:ind w:left="720" w:hanging="360"/>
      </w:pPr>
    </w:lvl>
    <w:lvl w:ilvl="1" w:tplc="F1C6BCAA">
      <w:start w:val="1"/>
      <w:numFmt w:val="bullet"/>
      <w:lvlText w:val="○"/>
      <w:lvlJc w:val="left"/>
      <w:pPr>
        <w:ind w:left="1440" w:hanging="360"/>
      </w:pPr>
    </w:lvl>
    <w:lvl w:ilvl="2" w:tplc="6414B3CE">
      <w:start w:val="1"/>
      <w:numFmt w:val="bullet"/>
      <w:lvlText w:val="■"/>
      <w:lvlJc w:val="left"/>
      <w:pPr>
        <w:ind w:left="2160" w:hanging="360"/>
      </w:pPr>
    </w:lvl>
    <w:lvl w:ilvl="3" w:tplc="5F7EF024">
      <w:start w:val="1"/>
      <w:numFmt w:val="bullet"/>
      <w:lvlText w:val="●"/>
      <w:lvlJc w:val="left"/>
      <w:pPr>
        <w:ind w:left="2880" w:hanging="360"/>
      </w:pPr>
    </w:lvl>
    <w:lvl w:ilvl="4" w:tplc="527236AA">
      <w:start w:val="1"/>
      <w:numFmt w:val="bullet"/>
      <w:lvlText w:val="○"/>
      <w:lvlJc w:val="left"/>
      <w:pPr>
        <w:ind w:left="3600" w:hanging="360"/>
      </w:pPr>
    </w:lvl>
    <w:lvl w:ilvl="5" w:tplc="73064D0A">
      <w:start w:val="1"/>
      <w:numFmt w:val="bullet"/>
      <w:lvlText w:val="■"/>
      <w:lvlJc w:val="left"/>
      <w:pPr>
        <w:ind w:left="4320" w:hanging="360"/>
      </w:pPr>
    </w:lvl>
    <w:lvl w:ilvl="6" w:tplc="1264D528">
      <w:start w:val="1"/>
      <w:numFmt w:val="bullet"/>
      <w:lvlText w:val="●"/>
      <w:lvlJc w:val="left"/>
      <w:pPr>
        <w:ind w:left="5040" w:hanging="360"/>
      </w:pPr>
    </w:lvl>
    <w:lvl w:ilvl="7" w:tplc="131690A4">
      <w:start w:val="1"/>
      <w:numFmt w:val="bullet"/>
      <w:lvlText w:val="●"/>
      <w:lvlJc w:val="left"/>
      <w:pPr>
        <w:ind w:left="5760" w:hanging="360"/>
      </w:pPr>
    </w:lvl>
    <w:lvl w:ilvl="8" w:tplc="583C4F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3C96"/>
    <w:rsid w:val="00BB3208"/>
    <w:rsid w:val="00C13EB2"/>
    <w:rsid w:val="00DA3C96"/>
    <w:rsid w:val="00DE0027"/>
    <w:rsid w:val="00DF6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19"/>
        <w:szCs w:val="19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sid w:val="00DA3C96"/>
    <w:rPr>
      <w:sz w:val="56"/>
      <w:szCs w:val="56"/>
    </w:rPr>
  </w:style>
  <w:style w:type="paragraph" w:customStyle="1" w:styleId="Heading1">
    <w:name w:val="Heading 1"/>
    <w:qFormat/>
    <w:rsid w:val="00DA3C96"/>
    <w:rPr>
      <w:color w:val="2E74B5"/>
      <w:sz w:val="32"/>
      <w:szCs w:val="32"/>
    </w:rPr>
  </w:style>
  <w:style w:type="paragraph" w:customStyle="1" w:styleId="Heading2">
    <w:name w:val="Heading 2"/>
    <w:qFormat/>
    <w:rsid w:val="00DA3C96"/>
    <w:rPr>
      <w:color w:val="2E74B5"/>
      <w:sz w:val="26"/>
      <w:szCs w:val="26"/>
    </w:rPr>
  </w:style>
  <w:style w:type="paragraph" w:customStyle="1" w:styleId="Heading3">
    <w:name w:val="Heading 3"/>
    <w:qFormat/>
    <w:rsid w:val="00DA3C96"/>
    <w:rPr>
      <w:color w:val="1F4D78"/>
      <w:sz w:val="24"/>
      <w:szCs w:val="24"/>
    </w:rPr>
  </w:style>
  <w:style w:type="paragraph" w:customStyle="1" w:styleId="Heading4">
    <w:name w:val="Heading 4"/>
    <w:qFormat/>
    <w:rsid w:val="00DA3C96"/>
    <w:rPr>
      <w:i/>
      <w:iCs/>
      <w:color w:val="2E74B5"/>
    </w:rPr>
  </w:style>
  <w:style w:type="paragraph" w:customStyle="1" w:styleId="Heading5">
    <w:name w:val="Heading 5"/>
    <w:qFormat/>
    <w:rsid w:val="00DA3C96"/>
    <w:rPr>
      <w:color w:val="2E74B5"/>
    </w:rPr>
  </w:style>
  <w:style w:type="paragraph" w:customStyle="1" w:styleId="Heading6">
    <w:name w:val="Heading 6"/>
    <w:qFormat/>
    <w:rsid w:val="00DA3C96"/>
    <w:rPr>
      <w:color w:val="1F4D78"/>
    </w:rPr>
  </w:style>
  <w:style w:type="paragraph" w:customStyle="1" w:styleId="Forte1">
    <w:name w:val="Forte1"/>
    <w:qFormat/>
    <w:rsid w:val="00DA3C96"/>
    <w:rPr>
      <w:b/>
      <w:bCs/>
    </w:rPr>
  </w:style>
  <w:style w:type="paragraph" w:styleId="PargrafodaLista">
    <w:name w:val="List Paragraph"/>
    <w:qFormat/>
    <w:rsid w:val="00DA3C96"/>
  </w:style>
  <w:style w:type="character" w:styleId="Hyperlink">
    <w:name w:val="Hyperlink"/>
    <w:uiPriority w:val="99"/>
    <w:unhideWhenUsed/>
    <w:rsid w:val="00DA3C96"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sid w:val="00DA3C96"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sid w:val="00DA3C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sid w:val="00DA3C96"/>
    <w:rPr>
      <w:sz w:val="20"/>
      <w:szCs w:val="20"/>
    </w:rPr>
  </w:style>
  <w:style w:type="character" w:styleId="Refdenotadefim">
    <w:name w:val="endnote reference"/>
    <w:uiPriority w:val="99"/>
    <w:semiHidden/>
    <w:unhideWhenUsed/>
    <w:rsid w:val="00DA3C96"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sid w:val="00DA3C96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sid w:val="00DA3C9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2</Pages>
  <Words>508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Usuário</cp:lastModifiedBy>
  <cp:revision>3</cp:revision>
  <dcterms:created xsi:type="dcterms:W3CDTF">2026-09-28T16:27:00Z</dcterms:created>
  <dcterms:modified xsi:type="dcterms:W3CDTF">2026-09-29T13:43:00Z</dcterms:modified>
</cp:coreProperties>
</file>