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1B80" w14:textId="77777777" w:rsidR="001A04E0" w:rsidRDefault="001A04E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4E8B82C" w14:textId="77777777" w:rsidR="001A04E0" w:rsidRDefault="001A04E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EEE2C13" w14:textId="727F2D65" w:rsidR="001A04E0" w:rsidRPr="005D6CE2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E2">
        <w:rPr>
          <w:rFonts w:ascii="Times New Roman" w:hAnsi="Times New Roman" w:cs="Times New Roman"/>
          <w:b/>
          <w:sz w:val="28"/>
          <w:szCs w:val="28"/>
        </w:rPr>
        <w:t>DECLARAÇÃO DE</w:t>
      </w:r>
      <w:r w:rsidR="003014EA" w:rsidRPr="005D6CE2">
        <w:rPr>
          <w:rFonts w:ascii="Times New Roman" w:hAnsi="Times New Roman" w:cs="Times New Roman"/>
          <w:b/>
          <w:sz w:val="28"/>
          <w:szCs w:val="28"/>
        </w:rPr>
        <w:t xml:space="preserve"> NÃO POSSUI</w:t>
      </w:r>
      <w:r w:rsidR="005D6CE2" w:rsidRPr="005D6CE2">
        <w:rPr>
          <w:rFonts w:ascii="Times New Roman" w:hAnsi="Times New Roman" w:cs="Times New Roman"/>
          <w:b/>
          <w:sz w:val="28"/>
          <w:szCs w:val="28"/>
        </w:rPr>
        <w:t>R</w:t>
      </w:r>
      <w:r w:rsidR="003014EA" w:rsidRPr="005D6CE2">
        <w:rPr>
          <w:rFonts w:ascii="Times New Roman" w:hAnsi="Times New Roman" w:cs="Times New Roman"/>
          <w:b/>
          <w:sz w:val="28"/>
          <w:szCs w:val="28"/>
        </w:rPr>
        <w:t xml:space="preserve"> CONTA BANCÁRIA</w:t>
      </w:r>
    </w:p>
    <w:p w14:paraId="05638D48" w14:textId="77777777" w:rsidR="003014EA" w:rsidRPr="005D6CE2" w:rsidRDefault="00301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AB4EA" w14:textId="77777777" w:rsidR="003014EA" w:rsidRPr="005D6CE2" w:rsidRDefault="00301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DC8AB" w14:textId="77777777" w:rsidR="001A04E0" w:rsidRPr="005D6CE2" w:rsidRDefault="001A04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917C5" w14:textId="74374FF6" w:rsidR="00B72D48" w:rsidRPr="00A877E0" w:rsidRDefault="00000000">
      <w:pPr>
        <w:spacing w:after="0" w:line="360" w:lineRule="auto"/>
        <w:jc w:val="both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 w:rsidRPr="00767D06">
        <w:rPr>
          <w:rFonts w:ascii="Times New Roman" w:hAnsi="Times New Roman" w:cs="Times New Roman"/>
          <w:sz w:val="28"/>
          <w:szCs w:val="28"/>
        </w:rPr>
        <w:t>Eu, _________________________________________________________, inscrito(a) sob o CPF nº _____________________ RG nº__________________, declaro para fins de apresentação ao processo de Estudo Social da Universidade Federal do Amazonas</w:t>
      </w:r>
      <w:r w:rsidR="003014EA" w:rsidRPr="00A877E0">
        <w:rPr>
          <w:rFonts w:ascii="Times New Roman" w:hAnsi="Times New Roman" w:cs="Times New Roman"/>
          <w:color w:val="auto"/>
          <w:spacing w:val="3"/>
          <w:sz w:val="28"/>
          <w:szCs w:val="28"/>
        </w:rPr>
        <w:t>, que não possuo conta bancária ativa em instituição financeira pública ou privada, incluindo contas correntes, poupança, digitais ou quaisquer outras modalidades.</w:t>
      </w:r>
      <w:r w:rsidR="005D6CE2" w:rsidRPr="00A877E0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 </w:t>
      </w:r>
      <w:r w:rsidR="00767D06" w:rsidRPr="00A877E0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 </w:t>
      </w:r>
      <w:r w:rsidR="00B72D48" w:rsidRPr="00A877E0">
        <w:rPr>
          <w:rFonts w:ascii="Times New Roman" w:hAnsi="Times New Roman" w:cs="Times New Roman"/>
          <w:color w:val="auto"/>
          <w:spacing w:val="3"/>
          <w:sz w:val="28"/>
          <w:szCs w:val="28"/>
        </w:rPr>
        <w:t>Declaro, ainda, estar ciente de que a omissão ou prestação de informações falsas configura irregularidade passível de apuração, sujeitando-me às sanções previstas na legislação vigente, em especial ao art. 299 do Código Penal Brasileiro</w:t>
      </w:r>
      <w:r w:rsidR="00767D06" w:rsidRPr="00A877E0">
        <w:rPr>
          <w:rFonts w:ascii="Times New Roman" w:hAnsi="Times New Roman" w:cs="Times New Roman"/>
          <w:color w:val="auto"/>
          <w:spacing w:val="3"/>
          <w:sz w:val="28"/>
          <w:szCs w:val="28"/>
        </w:rPr>
        <w:t>. Por ser verdade, firmo a presente declaração.</w:t>
      </w:r>
    </w:p>
    <w:p w14:paraId="5B75BEB1" w14:textId="77777777" w:rsidR="001A04E0" w:rsidRDefault="001A04E0">
      <w:pPr>
        <w:spacing w:after="0"/>
      </w:pPr>
    </w:p>
    <w:p w14:paraId="4F21702E" w14:textId="77777777" w:rsidR="001A04E0" w:rsidRDefault="001A04E0">
      <w:pPr>
        <w:spacing w:after="0"/>
      </w:pPr>
      <w:bookmarkStart w:id="0" w:name="_heading=h.30j0zll" w:colFirst="0" w:colLast="0"/>
      <w:bookmarkEnd w:id="0"/>
    </w:p>
    <w:p w14:paraId="50D9736B" w14:textId="77777777" w:rsidR="001A04E0" w:rsidRDefault="001A04E0">
      <w:pPr>
        <w:spacing w:after="0"/>
      </w:pPr>
    </w:p>
    <w:p w14:paraId="412DC07D" w14:textId="77777777" w:rsidR="001A04E0" w:rsidRDefault="00000000">
      <w:pPr>
        <w:spacing w:after="0"/>
        <w:jc w:val="center"/>
      </w:pPr>
      <w:r>
        <w:t xml:space="preserve">__________________, _____ de _______________ </w:t>
      </w:r>
      <w:proofErr w:type="spellStart"/>
      <w:r>
        <w:t>de</w:t>
      </w:r>
      <w:proofErr w:type="spellEnd"/>
      <w:r>
        <w:t xml:space="preserve"> 20___.</w:t>
      </w:r>
    </w:p>
    <w:p w14:paraId="133E557A" w14:textId="77777777" w:rsidR="001A04E0" w:rsidRDefault="001A04E0">
      <w:pPr>
        <w:spacing w:after="0"/>
      </w:pPr>
      <w:bookmarkStart w:id="1" w:name="_heading=h.gjdgxs" w:colFirst="0" w:colLast="0"/>
      <w:bookmarkEnd w:id="1"/>
    </w:p>
    <w:p w14:paraId="5961E988" w14:textId="77777777" w:rsidR="001A04E0" w:rsidRDefault="001A04E0">
      <w:pPr>
        <w:spacing w:after="0"/>
      </w:pPr>
    </w:p>
    <w:p w14:paraId="1C48F9CC" w14:textId="77777777" w:rsidR="001A04E0" w:rsidRDefault="001A04E0">
      <w:pPr>
        <w:spacing w:after="0"/>
      </w:pPr>
    </w:p>
    <w:p w14:paraId="36A3D676" w14:textId="77777777" w:rsidR="001A04E0" w:rsidRDefault="00000000">
      <w:pPr>
        <w:spacing w:after="0"/>
        <w:jc w:val="center"/>
      </w:pPr>
      <w:r>
        <w:t>____________________________________________</w:t>
      </w:r>
    </w:p>
    <w:p w14:paraId="46672E0E" w14:textId="77777777" w:rsidR="001A04E0" w:rsidRDefault="00000000">
      <w:pPr>
        <w:spacing w:after="0"/>
        <w:jc w:val="center"/>
      </w:pPr>
      <w:r>
        <w:t>Assinatura do(a) Declarante</w:t>
      </w:r>
    </w:p>
    <w:p w14:paraId="7F5EA9F8" w14:textId="77777777" w:rsidR="001A04E0" w:rsidRDefault="001A04E0">
      <w:pPr>
        <w:spacing w:after="0" w:line="240" w:lineRule="auto"/>
        <w:jc w:val="center"/>
        <w:rPr>
          <w:b/>
        </w:rPr>
      </w:pPr>
    </w:p>
    <w:p w14:paraId="6DAB9BF5" w14:textId="77777777" w:rsidR="001A04E0" w:rsidRDefault="001A04E0"/>
    <w:sectPr w:rsidR="001A04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1DEA" w14:textId="77777777" w:rsidR="00DA1F6F" w:rsidRDefault="00DA1F6F">
      <w:pPr>
        <w:spacing w:after="0" w:line="240" w:lineRule="auto"/>
      </w:pPr>
      <w:r>
        <w:separator/>
      </w:r>
    </w:p>
  </w:endnote>
  <w:endnote w:type="continuationSeparator" w:id="0">
    <w:p w14:paraId="447A96FC" w14:textId="77777777" w:rsidR="00DA1F6F" w:rsidRDefault="00DA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38B" w14:textId="77777777" w:rsidR="001A04E0" w:rsidRDefault="00000000">
    <w:pPr>
      <w:tabs>
        <w:tab w:val="right" w:pos="9214"/>
      </w:tabs>
      <w:spacing w:after="0" w:line="240" w:lineRule="auto"/>
      <w:ind w:left="-426" w:right="-567" w:hanging="567"/>
      <w:jc w:val="center"/>
      <w:rPr>
        <w:rFonts w:ascii="Tahoma" w:eastAsia="Tahoma" w:hAnsi="Tahoma" w:cs="Tahoma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2E1E92F" wp14:editId="4FBB77DB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5609590" cy="3175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50730" y="3773650"/>
                        <a:ext cx="559054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5609590" cy="3175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959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2D4B7E4" w14:textId="77777777" w:rsidR="001A04E0" w:rsidRDefault="00000000">
    <w:pPr>
      <w:tabs>
        <w:tab w:val="right" w:pos="9214"/>
      </w:tabs>
      <w:spacing w:after="0" w:line="240" w:lineRule="auto"/>
      <w:ind w:left="-426" w:right="-567" w:hanging="567"/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>Av. Gal. Rodrigo Otávio, 6200, Coroado I, Campus Universitário, Bloco da Reitoria.</w:t>
    </w:r>
  </w:p>
  <w:p w14:paraId="359F68BD" w14:textId="47426B12" w:rsidR="001A04E0" w:rsidRDefault="00000000">
    <w:pPr>
      <w:tabs>
        <w:tab w:val="right" w:pos="9214"/>
      </w:tabs>
      <w:spacing w:after="0" w:line="240" w:lineRule="auto"/>
      <w:ind w:left="-426" w:right="-567" w:hanging="567"/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CEP: 69077-000 – Manaus/AM e-mail: </w:t>
    </w:r>
    <w:hyperlink r:id="rId2" w:history="1">
      <w:r w:rsidR="00A877E0" w:rsidRPr="00246DF7">
        <w:rPr>
          <w:rStyle w:val="Hyperlink"/>
          <w:rFonts w:ascii="Tahoma" w:eastAsia="Tahoma" w:hAnsi="Tahoma" w:cs="Tahoma"/>
          <w:sz w:val="20"/>
          <w:szCs w:val="20"/>
        </w:rPr>
        <w:t>proae@ufam.edu.br</w:t>
      </w:r>
    </w:hyperlink>
    <w:r>
      <w:rPr>
        <w:rFonts w:ascii="Tahoma" w:eastAsia="Tahoma" w:hAnsi="Tahoma" w:cs="Tahoma"/>
        <w:sz w:val="20"/>
        <w:szCs w:val="20"/>
      </w:rPr>
      <w:t xml:space="preserve"> – 3305-1795.</w:t>
    </w:r>
  </w:p>
  <w:p w14:paraId="3F81FC5F" w14:textId="77777777" w:rsidR="001A04E0" w:rsidRDefault="001A04E0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3348" w14:textId="77777777" w:rsidR="00DA1F6F" w:rsidRDefault="00DA1F6F">
      <w:pPr>
        <w:spacing w:after="0" w:line="240" w:lineRule="auto"/>
      </w:pPr>
      <w:r>
        <w:separator/>
      </w:r>
    </w:p>
  </w:footnote>
  <w:footnote w:type="continuationSeparator" w:id="0">
    <w:p w14:paraId="06CBA56A" w14:textId="77777777" w:rsidR="00DA1F6F" w:rsidRDefault="00DA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D65C" w14:textId="77777777" w:rsidR="001A04E0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</w:tabs>
      <w:spacing w:after="0" w:line="240" w:lineRule="auto"/>
      <w:ind w:right="51" w:firstLine="993"/>
      <w:jc w:val="center"/>
      <w:rPr>
        <w:rFonts w:ascii="Tahoma" w:eastAsia="Tahoma" w:hAnsi="Tahoma" w:cs="Tahoma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Poder Executivo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38F8E3E6" wp14:editId="3F4BCF10">
          <wp:simplePos x="0" y="0"/>
          <wp:positionH relativeFrom="column">
            <wp:posOffset>5091430</wp:posOffset>
          </wp:positionH>
          <wp:positionV relativeFrom="paragraph">
            <wp:posOffset>-5078</wp:posOffset>
          </wp:positionV>
          <wp:extent cx="727710" cy="873125"/>
          <wp:effectExtent l="0" t="0" r="0" b="0"/>
          <wp:wrapSquare wrapText="bothSides" distT="0" distB="0" distL="114935" distR="114935"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7" t="-14" r="-15" b="-12"/>
                  <a:stretch>
                    <a:fillRect/>
                  </a:stretch>
                </pic:blipFill>
                <pic:spPr>
                  <a:xfrm>
                    <a:off x="0" y="0"/>
                    <a:ext cx="727710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5A5370DA" wp14:editId="4E1D4571">
          <wp:simplePos x="0" y="0"/>
          <wp:positionH relativeFrom="column">
            <wp:posOffset>-306067</wp:posOffset>
          </wp:positionH>
          <wp:positionV relativeFrom="paragraph">
            <wp:posOffset>26034</wp:posOffset>
          </wp:positionV>
          <wp:extent cx="925195" cy="887095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21" t="-22" r="-21" b="-22"/>
                  <a:stretch>
                    <a:fillRect/>
                  </a:stretch>
                </pic:blipFill>
                <pic:spPr>
                  <a:xfrm>
                    <a:off x="0" y="0"/>
                    <a:ext cx="925195" cy="88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7E4982" w14:textId="77777777" w:rsidR="001A04E0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  <w:tab w:val="left" w:pos="4320"/>
      </w:tabs>
      <w:spacing w:after="0" w:line="240" w:lineRule="auto"/>
      <w:ind w:right="51" w:firstLine="993"/>
      <w:jc w:val="center"/>
      <w:rPr>
        <w:rFonts w:ascii="Tahoma" w:eastAsia="Tahoma" w:hAnsi="Tahoma" w:cs="Tahoma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Ministério da Educação</w:t>
    </w:r>
  </w:p>
  <w:p w14:paraId="2DD6E202" w14:textId="77777777" w:rsidR="001A04E0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</w:tabs>
      <w:spacing w:after="0" w:line="240" w:lineRule="auto"/>
      <w:ind w:right="51" w:firstLine="993"/>
      <w:jc w:val="center"/>
      <w:rPr>
        <w:rFonts w:ascii="Tahoma" w:eastAsia="Tahoma" w:hAnsi="Tahoma" w:cs="Tahoma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Universidade Federal do Amazonas</w:t>
    </w:r>
  </w:p>
  <w:p w14:paraId="27A94224" w14:textId="77777777" w:rsidR="001A04E0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</w:tabs>
      <w:spacing w:after="0" w:line="240" w:lineRule="auto"/>
      <w:ind w:right="51" w:firstLine="993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Pró-Reitoria de Assistência Estudantil</w:t>
    </w:r>
  </w:p>
  <w:p w14:paraId="235B29A2" w14:textId="77777777" w:rsidR="001A04E0" w:rsidRDefault="001A04E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</w:tabs>
      <w:spacing w:after="0" w:line="240" w:lineRule="auto"/>
      <w:ind w:right="51" w:firstLine="993"/>
      <w:jc w:val="center"/>
      <w:rPr>
        <w:rFonts w:ascii="Tahoma" w:eastAsia="Tahoma" w:hAnsi="Tahoma" w:cs="Tahoma"/>
        <w:sz w:val="24"/>
        <w:szCs w:val="24"/>
      </w:rPr>
    </w:pPr>
  </w:p>
  <w:p w14:paraId="7B58FB6C" w14:textId="77777777" w:rsidR="001A04E0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0"/>
      </w:tabs>
      <w:spacing w:after="0" w:line="240" w:lineRule="auto"/>
      <w:ind w:right="51" w:firstLine="993"/>
      <w:jc w:val="center"/>
      <w:rPr>
        <w:rFonts w:ascii="Tahoma" w:eastAsia="Tahoma" w:hAnsi="Tahoma" w:cs="Tahoma"/>
        <w:sz w:val="24"/>
        <w:szCs w:val="24"/>
      </w:rPr>
    </w:pPr>
    <w:r>
      <w:rPr>
        <w:rFonts w:ascii="Tahoma" w:eastAsia="Tahoma" w:hAnsi="Tahoma" w:cs="Tahoma"/>
        <w:sz w:val="24"/>
        <w:szCs w:val="24"/>
      </w:rPr>
      <w:t>_______________________________________________________</w:t>
    </w:r>
  </w:p>
  <w:p w14:paraId="1FB25AB1" w14:textId="77777777" w:rsidR="001A04E0" w:rsidRDefault="00000000">
    <w:pPr>
      <w:tabs>
        <w:tab w:val="center" w:pos="4252"/>
        <w:tab w:val="right" w:pos="8504"/>
      </w:tabs>
      <w:spacing w:after="0" w:line="240" w:lineRule="auto"/>
    </w:pPr>
    <w:r>
      <w:rPr>
        <w:rFonts w:ascii="Arial" w:eastAsia="Arial" w:hAnsi="Arial" w:cs="Arial"/>
        <w:b/>
      </w:rPr>
      <w:tab/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3FDEF9E" wp14:editId="4FDE6BFF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l="0" t="0" r="0" b="0"/>
              <wp:wrapNone/>
              <wp:docPr id="9" name="Conector de Seta Re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45308" y="3774920"/>
                        <a:ext cx="6001385" cy="1016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84E06E7" w14:textId="77777777" w:rsidR="001A04E0" w:rsidRDefault="001A04E0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E0"/>
    <w:rsid w:val="001A04E0"/>
    <w:rsid w:val="003014EA"/>
    <w:rsid w:val="005D6CE2"/>
    <w:rsid w:val="00767D06"/>
    <w:rsid w:val="00854BC1"/>
    <w:rsid w:val="009250E5"/>
    <w:rsid w:val="00A877E0"/>
    <w:rsid w:val="00B72D48"/>
    <w:rsid w:val="00DA1F6F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E7F4"/>
  <w15:docId w15:val="{7DC0CE51-4E47-4493-B0AC-87B3E8DE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83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1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A83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1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A83"/>
    <w:rPr>
      <w:rFonts w:ascii="Calibri" w:eastAsia="Calibri" w:hAnsi="Calibri" w:cs="Calibri"/>
      <w:color w:val="000000"/>
      <w:lang w:eastAsia="pt-BR"/>
    </w:rPr>
  </w:style>
  <w:style w:type="character" w:customStyle="1" w:styleId="WW8Num1z0">
    <w:name w:val="WW8Num1z0"/>
    <w:rsid w:val="00871A83"/>
    <w:rPr>
      <w:rFonts w:ascii="Wingdings" w:hAnsi="Wingdings" w:cs="Wingdings" w:hint="default"/>
    </w:rPr>
  </w:style>
  <w:style w:type="paragraph" w:customStyle="1" w:styleId="Recuodecorpodetexto21">
    <w:name w:val="Recuo de corpo de texto 21"/>
    <w:basedOn w:val="Normal"/>
    <w:rsid w:val="00871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2124"/>
      <w:jc w:val="both"/>
    </w:pPr>
    <w:rPr>
      <w:rFonts w:ascii="Tahoma" w:eastAsia="Times New Roman" w:hAnsi="Tahoma" w:cs="Tahoma"/>
      <w:color w:val="auto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B5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877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7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ae@ufam.edu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amhdLCNeyJr6xPHjmwJi0GIScw==">CgMxLjAyCWguMzBqMHpsbDIIaC5namRneHM4AHIhMWZNM214a0gyUVE2QV91ci03NHUtOU9VQlozRE5aN19Y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Paulo Macedo</cp:lastModifiedBy>
  <cp:revision>7</cp:revision>
  <dcterms:created xsi:type="dcterms:W3CDTF">2026-03-25T17:30:00Z</dcterms:created>
  <dcterms:modified xsi:type="dcterms:W3CDTF">2026-03-25T18:32:00Z</dcterms:modified>
</cp:coreProperties>
</file>